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8A2CE1" w:rsidRPr="007A1225" w:rsidTr="00CB4C07">
        <w:tc>
          <w:tcPr>
            <w:tcW w:w="8494" w:type="dxa"/>
          </w:tcPr>
          <w:p w:rsidR="008A2CE1" w:rsidRPr="007A1225" w:rsidRDefault="008A2CE1" w:rsidP="008A2CE1">
            <w:pPr>
              <w:jc w:val="center"/>
              <w:rPr>
                <w:b/>
                <w:bCs/>
                <w:color w:val="4472C4" w:themeColor="accent1"/>
                <w:sz w:val="52"/>
                <w:szCs w:val="52"/>
              </w:rPr>
            </w:pPr>
            <w:r w:rsidRPr="007A1225">
              <w:rPr>
                <w:b/>
                <w:bCs/>
                <w:color w:val="4472C4" w:themeColor="accent1"/>
                <w:sz w:val="52"/>
                <w:szCs w:val="52"/>
              </w:rPr>
              <w:t>MIETC External Evaluation</w:t>
            </w:r>
          </w:p>
          <w:p w:rsidR="008A2CE1" w:rsidRPr="007A1225" w:rsidRDefault="005A010E" w:rsidP="008A2CE1">
            <w:pPr>
              <w:jc w:val="center"/>
              <w:rPr>
                <w:b/>
                <w:bCs/>
              </w:rPr>
            </w:pPr>
            <w:r w:rsidRPr="005A010E">
              <w:rPr>
                <w:b/>
                <w:bCs/>
                <w:color w:val="4472C4" w:themeColor="accent1"/>
                <w:sz w:val="52"/>
                <w:szCs w:val="52"/>
              </w:rPr>
              <w:t>1</w:t>
            </w:r>
            <w:r w:rsidRPr="005A010E">
              <w:rPr>
                <w:b/>
                <w:bCs/>
                <w:color w:val="4472C4" w:themeColor="accent1"/>
                <w:sz w:val="52"/>
                <w:szCs w:val="52"/>
                <w:vertAlign w:val="superscript"/>
              </w:rPr>
              <w:t>ST</w:t>
            </w:r>
            <w:r>
              <w:rPr>
                <w:b/>
                <w:bCs/>
                <w:color w:val="4472C4" w:themeColor="accent1"/>
                <w:sz w:val="52"/>
                <w:szCs w:val="52"/>
              </w:rPr>
              <w:t xml:space="preserve"> </w:t>
            </w:r>
            <w:r w:rsidRPr="005A010E">
              <w:rPr>
                <w:b/>
                <w:bCs/>
                <w:color w:val="4472C4" w:themeColor="accent1"/>
                <w:sz w:val="52"/>
                <w:szCs w:val="52"/>
              </w:rPr>
              <w:t>PARTNERS’ INQUIRY</w:t>
            </w:r>
          </w:p>
          <w:p w:rsidR="008A2CE1" w:rsidRPr="007A1225" w:rsidRDefault="008A2CE1" w:rsidP="008A2CE1">
            <w:pPr>
              <w:jc w:val="center"/>
              <w:rPr>
                <w:b/>
                <w:bCs/>
              </w:rPr>
            </w:pPr>
          </w:p>
          <w:p w:rsidR="008A2CE1" w:rsidRPr="007A1225" w:rsidRDefault="008A2CE1" w:rsidP="008A2CE1">
            <w:pPr>
              <w:jc w:val="center"/>
              <w:rPr>
                <w:sz w:val="28"/>
                <w:szCs w:val="28"/>
              </w:rPr>
            </w:pPr>
            <w:r w:rsidRPr="007A1225">
              <w:rPr>
                <w:sz w:val="28"/>
                <w:szCs w:val="28"/>
              </w:rPr>
              <w:t>v1.1/ 4.1</w:t>
            </w:r>
          </w:p>
          <w:p w:rsidR="008A2CE1" w:rsidRPr="007A1225" w:rsidRDefault="008A2CE1" w:rsidP="008A2CE1">
            <w:pPr>
              <w:jc w:val="center"/>
              <w:rPr>
                <w:sz w:val="28"/>
                <w:szCs w:val="28"/>
              </w:rPr>
            </w:pPr>
            <w:r w:rsidRPr="007A1225">
              <w:rPr>
                <w:sz w:val="28"/>
                <w:szCs w:val="28"/>
              </w:rPr>
              <w:t xml:space="preserve">October </w:t>
            </w:r>
            <w:r w:rsidR="005A010E">
              <w:rPr>
                <w:sz w:val="28"/>
                <w:szCs w:val="28"/>
              </w:rPr>
              <w:t>20</w:t>
            </w:r>
            <w:r w:rsidRPr="007A1225">
              <w:rPr>
                <w:sz w:val="28"/>
                <w:szCs w:val="28"/>
              </w:rPr>
              <w:t>, 2021</w:t>
            </w:r>
          </w:p>
          <w:p w:rsidR="00CB4C07" w:rsidRPr="007A1225" w:rsidRDefault="00CB4C07" w:rsidP="008A2CE1">
            <w:pPr>
              <w:jc w:val="center"/>
            </w:pPr>
          </w:p>
        </w:tc>
      </w:tr>
      <w:tr w:rsidR="008A2CE1" w:rsidRPr="007A1225" w:rsidTr="00CB4C07">
        <w:tc>
          <w:tcPr>
            <w:tcW w:w="8494" w:type="dxa"/>
          </w:tcPr>
          <w:p w:rsidR="008A2CE1" w:rsidRPr="007A1225" w:rsidRDefault="008A2CE1" w:rsidP="008A2CE1">
            <w:pPr>
              <w:jc w:val="center"/>
            </w:pPr>
            <w:r w:rsidRPr="007A1225">
              <w:rPr>
                <w:noProof/>
              </w:rPr>
              <w:drawing>
                <wp:inline distT="0" distB="0" distL="0" distR="0">
                  <wp:extent cx="3394800" cy="198000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4800" cy="1980000"/>
                          </a:xfrm>
                          <a:prstGeom prst="rect">
                            <a:avLst/>
                          </a:prstGeom>
                          <a:noFill/>
                          <a:ln>
                            <a:noFill/>
                          </a:ln>
                        </pic:spPr>
                      </pic:pic>
                    </a:graphicData>
                  </a:graphic>
                </wp:inline>
              </w:drawing>
            </w:r>
          </w:p>
        </w:tc>
      </w:tr>
      <w:tr w:rsidR="008A2CE1" w:rsidRPr="007A1225" w:rsidTr="00CB4C07">
        <w:tc>
          <w:tcPr>
            <w:tcW w:w="8494" w:type="dxa"/>
          </w:tcPr>
          <w:p w:rsidR="008A2CE1" w:rsidRPr="007A1225" w:rsidRDefault="008A2CE1" w:rsidP="008A2CE1"/>
          <w:p w:rsidR="008A2CE1" w:rsidRPr="007A1225" w:rsidRDefault="008A2CE1" w:rsidP="008A2CE1">
            <w:pPr>
              <w:rPr>
                <w:sz w:val="24"/>
                <w:szCs w:val="24"/>
              </w:rPr>
            </w:pPr>
            <w:r w:rsidRPr="007A1225">
              <w:rPr>
                <w:sz w:val="24"/>
                <w:szCs w:val="24"/>
              </w:rPr>
              <w:t>DEVELOPMENT OF A MASTER PROGRAMME IN THE MANAGEMENT OF INDUSTRIAL</w:t>
            </w:r>
          </w:p>
          <w:p w:rsidR="008A2CE1" w:rsidRPr="007A1225" w:rsidRDefault="008A2CE1" w:rsidP="008A2CE1">
            <w:pPr>
              <w:jc w:val="center"/>
              <w:rPr>
                <w:sz w:val="24"/>
                <w:szCs w:val="24"/>
              </w:rPr>
            </w:pPr>
            <w:r w:rsidRPr="007A1225">
              <w:rPr>
                <w:sz w:val="24"/>
                <w:szCs w:val="24"/>
              </w:rPr>
              <w:t>ENTREPRENEURSHIP FOR TRANSITION COUNTRIES</w:t>
            </w:r>
          </w:p>
          <w:p w:rsidR="008A2CE1" w:rsidRPr="007A1225" w:rsidRDefault="008A2CE1" w:rsidP="008A2CE1">
            <w:pPr>
              <w:jc w:val="center"/>
            </w:pPr>
          </w:p>
        </w:tc>
      </w:tr>
      <w:tr w:rsidR="008A2CE1" w:rsidRPr="007A1225" w:rsidTr="00CB4C07">
        <w:tc>
          <w:tcPr>
            <w:tcW w:w="8494" w:type="dxa"/>
          </w:tcPr>
          <w:p w:rsidR="008A2CE1" w:rsidRPr="007A1225" w:rsidRDefault="008A2CE1" w:rsidP="008A2CE1">
            <w:pPr>
              <w:jc w:val="center"/>
              <w:rPr>
                <w:sz w:val="24"/>
                <w:szCs w:val="24"/>
              </w:rPr>
            </w:pPr>
            <w:r w:rsidRPr="007A1225">
              <w:rPr>
                <w:sz w:val="24"/>
                <w:szCs w:val="24"/>
              </w:rPr>
              <w:t>610198-EPP-1-2019-1-ES-EPPKA2-CBHE-JP</w:t>
            </w:r>
          </w:p>
          <w:p w:rsidR="008A2CE1" w:rsidRPr="007A1225" w:rsidRDefault="008A2CE1" w:rsidP="008A2CE1">
            <w:pPr>
              <w:jc w:val="center"/>
            </w:pPr>
          </w:p>
        </w:tc>
      </w:tr>
      <w:tr w:rsidR="008A2CE1" w:rsidRPr="007A1225" w:rsidTr="00CB4C07">
        <w:tc>
          <w:tcPr>
            <w:tcW w:w="8494" w:type="dxa"/>
          </w:tcPr>
          <w:p w:rsidR="008A2CE1" w:rsidRPr="007A1225" w:rsidRDefault="008A2CE1" w:rsidP="008A2CE1">
            <w:pPr>
              <w:jc w:val="center"/>
            </w:pPr>
            <w:r w:rsidRPr="007A1225">
              <w:t>Partners</w:t>
            </w:r>
          </w:p>
        </w:tc>
      </w:tr>
      <w:tr w:rsidR="008A2CE1" w:rsidRPr="007A1225" w:rsidTr="00CB4C07">
        <w:trPr>
          <w:trHeight w:val="3288"/>
        </w:trPr>
        <w:tc>
          <w:tcPr>
            <w:tcW w:w="8494" w:type="dxa"/>
          </w:tcPr>
          <w:p w:rsidR="008A2CE1" w:rsidRPr="007A1225" w:rsidRDefault="008A2CE1" w:rsidP="008A2CE1">
            <w:pPr>
              <w:jc w:val="center"/>
            </w:pPr>
            <w:r w:rsidRPr="007A1225">
              <w:rPr>
                <w:noProof/>
              </w:rPr>
              <w:drawing>
                <wp:inline distT="0" distB="0" distL="0" distR="0" wp14:anchorId="2B01FAC1" wp14:editId="4C446C74">
                  <wp:extent cx="5302800" cy="198000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02800" cy="1980000"/>
                          </a:xfrm>
                          <a:prstGeom prst="rect">
                            <a:avLst/>
                          </a:prstGeom>
                        </pic:spPr>
                      </pic:pic>
                    </a:graphicData>
                  </a:graphic>
                </wp:inline>
              </w:drawing>
            </w:r>
          </w:p>
        </w:tc>
      </w:tr>
      <w:tr w:rsidR="008A2CE1" w:rsidRPr="007A1225" w:rsidTr="00CB4C07">
        <w:tc>
          <w:tcPr>
            <w:tcW w:w="8494" w:type="dxa"/>
          </w:tcPr>
          <w:p w:rsidR="008A2CE1" w:rsidRPr="007A1225" w:rsidRDefault="008A2CE1" w:rsidP="008A2CE1">
            <w:pPr>
              <w:jc w:val="center"/>
              <w:rPr>
                <w:noProof/>
              </w:rPr>
            </w:pPr>
          </w:p>
          <w:p w:rsidR="008A2CE1" w:rsidRPr="007A1225" w:rsidRDefault="008A2CE1" w:rsidP="008A2CE1">
            <w:pPr>
              <w:jc w:val="center"/>
            </w:pPr>
            <w:r w:rsidRPr="007A1225">
              <w:rPr>
                <w:noProof/>
              </w:rPr>
              <w:drawing>
                <wp:inline distT="0" distB="0" distL="0" distR="0">
                  <wp:extent cx="2365200" cy="54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5200" cy="540000"/>
                          </a:xfrm>
                          <a:prstGeom prst="rect">
                            <a:avLst/>
                          </a:prstGeom>
                          <a:noFill/>
                          <a:ln>
                            <a:noFill/>
                          </a:ln>
                        </pic:spPr>
                      </pic:pic>
                    </a:graphicData>
                  </a:graphic>
                </wp:inline>
              </w:drawing>
            </w:r>
          </w:p>
          <w:p w:rsidR="008A2CE1" w:rsidRPr="007A1225" w:rsidRDefault="008A2CE1" w:rsidP="008A2CE1">
            <w:pPr>
              <w:jc w:val="center"/>
            </w:pPr>
          </w:p>
        </w:tc>
      </w:tr>
      <w:tr w:rsidR="008A2CE1" w:rsidRPr="007A1225" w:rsidTr="00CB4C07">
        <w:tc>
          <w:tcPr>
            <w:tcW w:w="8494" w:type="dxa"/>
          </w:tcPr>
          <w:p w:rsidR="008A2CE1" w:rsidRPr="007A1225" w:rsidRDefault="008A2CE1" w:rsidP="008A2CE1">
            <w:pPr>
              <w:jc w:val="center"/>
            </w:pPr>
            <w:r w:rsidRPr="007A1225">
              <w:t>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tc>
      </w:tr>
    </w:tbl>
    <w:p w:rsidR="00CB4C07" w:rsidRPr="007A1225" w:rsidRDefault="00CB4C07">
      <w:r w:rsidRPr="007A1225">
        <w:br w:type="page"/>
      </w:r>
    </w:p>
    <w:sdt>
      <w:sdtPr>
        <w:rPr>
          <w:rFonts w:asciiTheme="minorHAnsi" w:eastAsiaTheme="minorHAnsi" w:hAnsiTheme="minorHAnsi" w:cstheme="minorBidi"/>
          <w:color w:val="auto"/>
          <w:sz w:val="22"/>
          <w:szCs w:val="22"/>
          <w:lang w:val="en-GB" w:eastAsia="en-US"/>
        </w:rPr>
        <w:id w:val="-1393882502"/>
        <w:docPartObj>
          <w:docPartGallery w:val="Table of Contents"/>
          <w:docPartUnique/>
        </w:docPartObj>
      </w:sdtPr>
      <w:sdtEndPr>
        <w:rPr>
          <w:b/>
          <w:bCs/>
        </w:rPr>
      </w:sdtEndPr>
      <w:sdtContent>
        <w:p w:rsidR="008B5C2E" w:rsidRPr="007A1225" w:rsidRDefault="008B5C2E" w:rsidP="00403AD5">
          <w:pPr>
            <w:pStyle w:val="TtuloTDC"/>
          </w:pPr>
          <w:r w:rsidRPr="007A1225">
            <w:t>Table of Contents</w:t>
          </w:r>
        </w:p>
        <w:p w:rsidR="008B5C2E" w:rsidRPr="007A1225" w:rsidRDefault="008B5C2E" w:rsidP="008B5C2E">
          <w:pPr>
            <w:rPr>
              <w:lang w:eastAsia="es-ES"/>
            </w:rPr>
          </w:pPr>
        </w:p>
        <w:p w:rsidR="00362E4D" w:rsidRDefault="008B5C2E">
          <w:pPr>
            <w:pStyle w:val="TDC1"/>
            <w:tabs>
              <w:tab w:val="right" w:leader="dot" w:pos="8494"/>
            </w:tabs>
            <w:rPr>
              <w:rFonts w:eastAsiaTheme="minorEastAsia"/>
              <w:noProof/>
              <w:lang w:val="es-ES" w:eastAsia="es-ES"/>
            </w:rPr>
          </w:pPr>
          <w:r w:rsidRPr="007A1225">
            <w:fldChar w:fldCharType="begin"/>
          </w:r>
          <w:r w:rsidRPr="007A1225">
            <w:instrText xml:space="preserve"> TOC \o "1-3" \h \z \u </w:instrText>
          </w:r>
          <w:r w:rsidRPr="007A1225">
            <w:fldChar w:fldCharType="separate"/>
          </w:r>
          <w:hyperlink w:anchor="_Toc85561540" w:history="1">
            <w:r w:rsidR="00362E4D" w:rsidRPr="00DB6358">
              <w:rPr>
                <w:rStyle w:val="Hipervnculo"/>
                <w:noProof/>
              </w:rPr>
              <w:t>PROPOSED SURVEY QUESTIONS</w:t>
            </w:r>
            <w:r w:rsidR="00362E4D">
              <w:rPr>
                <w:noProof/>
                <w:webHidden/>
              </w:rPr>
              <w:tab/>
            </w:r>
            <w:r w:rsidR="00362E4D">
              <w:rPr>
                <w:noProof/>
                <w:webHidden/>
              </w:rPr>
              <w:fldChar w:fldCharType="begin"/>
            </w:r>
            <w:r w:rsidR="00362E4D">
              <w:rPr>
                <w:noProof/>
                <w:webHidden/>
              </w:rPr>
              <w:instrText xml:space="preserve"> PAGEREF _Toc85561540 \h </w:instrText>
            </w:r>
            <w:r w:rsidR="00362E4D">
              <w:rPr>
                <w:noProof/>
                <w:webHidden/>
              </w:rPr>
            </w:r>
            <w:r w:rsidR="00362E4D">
              <w:rPr>
                <w:noProof/>
                <w:webHidden/>
              </w:rPr>
              <w:fldChar w:fldCharType="separate"/>
            </w:r>
            <w:r w:rsidR="00362E4D">
              <w:rPr>
                <w:noProof/>
                <w:webHidden/>
              </w:rPr>
              <w:t>2</w:t>
            </w:r>
            <w:r w:rsidR="00362E4D">
              <w:rPr>
                <w:noProof/>
                <w:webHidden/>
              </w:rPr>
              <w:fldChar w:fldCharType="end"/>
            </w:r>
          </w:hyperlink>
        </w:p>
        <w:p w:rsidR="008B5C2E" w:rsidRPr="007A1225" w:rsidRDefault="008B5C2E">
          <w:r w:rsidRPr="007A1225">
            <w:rPr>
              <w:b/>
              <w:bCs/>
            </w:rPr>
            <w:fldChar w:fldCharType="end"/>
          </w:r>
        </w:p>
      </w:sdtContent>
    </w:sdt>
    <w:p w:rsidR="00CB4C07" w:rsidRPr="007A1225" w:rsidRDefault="00CB4C07"/>
    <w:p w:rsidR="006C39A1" w:rsidRPr="00362E4D" w:rsidRDefault="006C39A1">
      <w:pPr>
        <w:rPr>
          <w:highlight w:val="yellow"/>
        </w:rPr>
      </w:pPr>
      <w:r>
        <w:br w:type="page"/>
      </w:r>
    </w:p>
    <w:p w:rsidR="00141E6E" w:rsidRPr="007068B9" w:rsidRDefault="007068B9" w:rsidP="006C39A1">
      <w:pPr>
        <w:pStyle w:val="Ttulo1"/>
      </w:pPr>
      <w:bookmarkStart w:id="0" w:name="_Toc85561540"/>
      <w:r w:rsidRPr="007068B9">
        <w:lastRenderedPageBreak/>
        <w:t xml:space="preserve">PROPOSED </w:t>
      </w:r>
      <w:r w:rsidR="006C39A1">
        <w:t>SURVEY QUESTIONS</w:t>
      </w:r>
      <w:bookmarkEnd w:id="0"/>
      <w:r w:rsidRPr="007068B9">
        <w:t xml:space="preserve"> </w:t>
      </w:r>
    </w:p>
    <w:p w:rsidR="001E01AB" w:rsidRDefault="001E01AB" w:rsidP="0073161C">
      <w:pPr>
        <w:jc w:val="both"/>
        <w:rPr>
          <w:lang w:val="en-US"/>
        </w:rPr>
      </w:pPr>
      <w:r w:rsidRPr="004279FB">
        <w:rPr>
          <w:lang w:val="en-US"/>
        </w:rPr>
        <w:t xml:space="preserve"> </w:t>
      </w:r>
    </w:p>
    <w:p w:rsidR="00893C4D" w:rsidRPr="00893C4D" w:rsidRDefault="00893C4D" w:rsidP="002F4AE1">
      <w:pPr>
        <w:shd w:val="clear" w:color="auto" w:fill="D9E2F3" w:themeFill="accent1" w:themeFillTint="33"/>
        <w:jc w:val="both"/>
        <w:rPr>
          <w:b/>
          <w:bCs/>
          <w:lang w:val="en-US"/>
        </w:rPr>
      </w:pPr>
      <w:r w:rsidRPr="00893C4D">
        <w:rPr>
          <w:b/>
          <w:bCs/>
          <w:lang w:val="en-US"/>
        </w:rPr>
        <w:t>EFFICIENCY</w:t>
      </w:r>
    </w:p>
    <w:p w:rsidR="00893C4D" w:rsidRPr="00362E4D" w:rsidRDefault="00893C4D" w:rsidP="00362E4D">
      <w:pPr>
        <w:pStyle w:val="Prrafodelista"/>
        <w:numPr>
          <w:ilvl w:val="0"/>
          <w:numId w:val="37"/>
        </w:numPr>
        <w:jc w:val="both"/>
        <w:rPr>
          <w:lang w:val="en-US"/>
        </w:rPr>
      </w:pPr>
      <w:r w:rsidRPr="00893C4D">
        <w:rPr>
          <w:rFonts w:ascii="Calibri" w:hAnsi="Calibri" w:cs="Arial"/>
          <w:sz w:val="20"/>
          <w:lang w:val="en-US" w:eastAsia="es-ES"/>
        </w:rPr>
        <w:t xml:space="preserve">An EU-funded collaboration project requires a fair share of </w:t>
      </w:r>
      <w:r w:rsidRPr="000A6816">
        <w:rPr>
          <w:rFonts w:ascii="Calibri" w:hAnsi="Calibri" w:cs="Arial"/>
          <w:b/>
          <w:bCs/>
          <w:sz w:val="20"/>
          <w:lang w:val="en-US" w:eastAsia="es-ES"/>
        </w:rPr>
        <w:t>financial, technical and human resources to achieve the expected results and outcomes</w:t>
      </w:r>
      <w:r>
        <w:rPr>
          <w:rFonts w:ascii="Calibri" w:hAnsi="Calibri" w:cs="Arial"/>
          <w:sz w:val="20"/>
          <w:lang w:val="en-US" w:eastAsia="es-ES"/>
        </w:rPr>
        <w:t xml:space="preserve">. Indicate your </w:t>
      </w:r>
      <w:r w:rsidRPr="00893C4D">
        <w:rPr>
          <w:rFonts w:ascii="Calibri" w:hAnsi="Calibri" w:cs="Arial"/>
          <w:sz w:val="20"/>
          <w:u w:val="single"/>
          <w:lang w:val="en-US" w:eastAsia="es-ES"/>
        </w:rPr>
        <w:t>degree of agreement</w:t>
      </w:r>
      <w:r>
        <w:rPr>
          <w:rFonts w:ascii="Calibri" w:hAnsi="Calibri" w:cs="Arial"/>
          <w:sz w:val="20"/>
          <w:lang w:val="en-US" w:eastAsia="es-ES"/>
        </w:rPr>
        <w:t xml:space="preserve"> with</w:t>
      </w:r>
      <w:r w:rsidR="000A6816">
        <w:rPr>
          <w:rFonts w:ascii="Calibri" w:hAnsi="Calibri" w:cs="Arial"/>
          <w:sz w:val="20"/>
          <w:lang w:val="en-US" w:eastAsia="es-ES"/>
        </w:rPr>
        <w:t xml:space="preserve"> </w:t>
      </w:r>
      <w:r w:rsidR="003B2579" w:rsidRPr="00893C4D">
        <w:rPr>
          <w:rFonts w:ascii="Calibri" w:hAnsi="Calibri" w:cs="Arial"/>
          <w:sz w:val="20"/>
          <w:lang w:val="en-US" w:eastAsia="es-ES"/>
        </w:rPr>
        <w:t xml:space="preserve">the </w:t>
      </w:r>
      <w:r w:rsidRPr="00893C4D">
        <w:rPr>
          <w:rFonts w:ascii="Calibri" w:hAnsi="Calibri" w:cs="Arial"/>
          <w:sz w:val="20"/>
          <w:lang w:val="en-US" w:eastAsia="es-ES"/>
        </w:rPr>
        <w:t>resources</w:t>
      </w:r>
      <w:r>
        <w:rPr>
          <w:rFonts w:ascii="Calibri" w:hAnsi="Calibri" w:cs="Arial"/>
          <w:sz w:val="20"/>
          <w:lang w:val="en-US" w:eastAsia="es-ES"/>
        </w:rPr>
        <w:t xml:space="preserve"> that your organisation has in the project in order to develop project activities.</w:t>
      </w:r>
    </w:p>
    <w:tbl>
      <w:tblPr>
        <w:tblStyle w:val="Tablaconcuadrcula"/>
        <w:tblW w:w="8730" w:type="dxa"/>
        <w:tblLook w:val="04A0" w:firstRow="1" w:lastRow="0" w:firstColumn="1" w:lastColumn="0" w:noHBand="0" w:noVBand="1"/>
      </w:tblPr>
      <w:tblGrid>
        <w:gridCol w:w="3775"/>
        <w:gridCol w:w="991"/>
        <w:gridCol w:w="991"/>
        <w:gridCol w:w="991"/>
        <w:gridCol w:w="991"/>
        <w:gridCol w:w="991"/>
      </w:tblGrid>
      <w:tr w:rsidR="00DF0241" w:rsidTr="001C64A5">
        <w:tc>
          <w:tcPr>
            <w:tcW w:w="3775" w:type="dxa"/>
            <w:tcBorders>
              <w:top w:val="nil"/>
              <w:left w:val="nil"/>
              <w:bottom w:val="nil"/>
              <w:right w:val="nil"/>
            </w:tcBorders>
            <w:vAlign w:val="center"/>
          </w:tcPr>
          <w:p w:rsidR="00DF0241" w:rsidRDefault="00DF0241" w:rsidP="001C64A5">
            <w:pPr>
              <w:jc w:val="both"/>
              <w:rPr>
                <w:lang w:val="en-US"/>
              </w:rPr>
            </w:pPr>
          </w:p>
        </w:tc>
        <w:tc>
          <w:tcPr>
            <w:tcW w:w="4955" w:type="dxa"/>
            <w:gridSpan w:val="5"/>
            <w:tcBorders>
              <w:left w:val="nil"/>
            </w:tcBorders>
          </w:tcPr>
          <w:p w:rsidR="00DF0241" w:rsidRDefault="00DF0241" w:rsidP="001C64A5">
            <w:pPr>
              <w:jc w:val="center"/>
              <w:rPr>
                <w:lang w:val="en-US"/>
              </w:rPr>
            </w:pPr>
            <w:r>
              <w:rPr>
                <w:lang w:val="en-US"/>
              </w:rPr>
              <w:t>DEGREE OF AGREEMENT</w:t>
            </w:r>
          </w:p>
        </w:tc>
      </w:tr>
      <w:tr w:rsidR="00DF0241" w:rsidTr="00DF0241">
        <w:tc>
          <w:tcPr>
            <w:tcW w:w="3775" w:type="dxa"/>
            <w:tcBorders>
              <w:top w:val="nil"/>
              <w:left w:val="nil"/>
              <w:bottom w:val="single" w:sz="8" w:space="0" w:color="44546A" w:themeColor="text2"/>
              <w:right w:val="nil"/>
            </w:tcBorders>
          </w:tcPr>
          <w:p w:rsidR="00DF0241" w:rsidRDefault="00DF0241" w:rsidP="001C64A5">
            <w:pPr>
              <w:jc w:val="both"/>
              <w:rPr>
                <w:lang w:val="en-US"/>
              </w:rPr>
            </w:pPr>
          </w:p>
        </w:tc>
        <w:tc>
          <w:tcPr>
            <w:tcW w:w="991" w:type="dxa"/>
            <w:tcBorders>
              <w:left w:val="nil"/>
            </w:tcBorders>
          </w:tcPr>
          <w:p w:rsidR="00DF0241" w:rsidRPr="00F816AD" w:rsidRDefault="00DF0241" w:rsidP="001C64A5">
            <w:pPr>
              <w:jc w:val="center"/>
              <w:rPr>
                <w:sz w:val="18"/>
                <w:szCs w:val="18"/>
                <w:lang w:val="en-US"/>
              </w:rPr>
            </w:pPr>
            <w:r w:rsidRPr="00F816AD">
              <w:rPr>
                <w:sz w:val="18"/>
                <w:szCs w:val="18"/>
                <w:lang w:val="en-US"/>
              </w:rPr>
              <w:t>Very low</w:t>
            </w:r>
          </w:p>
        </w:tc>
        <w:tc>
          <w:tcPr>
            <w:tcW w:w="991" w:type="dxa"/>
          </w:tcPr>
          <w:p w:rsidR="00DF0241" w:rsidRPr="00F816AD" w:rsidRDefault="00DF0241" w:rsidP="001C64A5">
            <w:pPr>
              <w:jc w:val="center"/>
              <w:rPr>
                <w:sz w:val="18"/>
                <w:szCs w:val="18"/>
                <w:lang w:val="en-US"/>
              </w:rPr>
            </w:pPr>
            <w:r w:rsidRPr="00F816AD">
              <w:rPr>
                <w:sz w:val="18"/>
                <w:szCs w:val="18"/>
                <w:lang w:val="en-US"/>
              </w:rPr>
              <w:t>Low</w:t>
            </w:r>
          </w:p>
        </w:tc>
        <w:tc>
          <w:tcPr>
            <w:tcW w:w="991" w:type="dxa"/>
          </w:tcPr>
          <w:p w:rsidR="00DF0241" w:rsidRPr="00F816AD" w:rsidRDefault="00DF0241" w:rsidP="001C64A5">
            <w:pPr>
              <w:jc w:val="center"/>
              <w:rPr>
                <w:sz w:val="18"/>
                <w:szCs w:val="18"/>
                <w:lang w:val="en-US"/>
              </w:rPr>
            </w:pPr>
            <w:r w:rsidRPr="00F816AD">
              <w:rPr>
                <w:sz w:val="18"/>
                <w:szCs w:val="18"/>
                <w:lang w:val="en-US"/>
              </w:rPr>
              <w:t>Medium</w:t>
            </w:r>
          </w:p>
        </w:tc>
        <w:tc>
          <w:tcPr>
            <w:tcW w:w="991" w:type="dxa"/>
          </w:tcPr>
          <w:p w:rsidR="00DF0241" w:rsidRPr="00F816AD" w:rsidRDefault="00DF0241" w:rsidP="001C64A5">
            <w:pPr>
              <w:jc w:val="center"/>
              <w:rPr>
                <w:sz w:val="18"/>
                <w:szCs w:val="18"/>
                <w:lang w:val="en-US"/>
              </w:rPr>
            </w:pPr>
            <w:r w:rsidRPr="00F816AD">
              <w:rPr>
                <w:sz w:val="18"/>
                <w:szCs w:val="18"/>
                <w:lang w:val="en-US"/>
              </w:rPr>
              <w:t>High</w:t>
            </w:r>
          </w:p>
        </w:tc>
        <w:tc>
          <w:tcPr>
            <w:tcW w:w="991" w:type="dxa"/>
          </w:tcPr>
          <w:p w:rsidR="00DF0241" w:rsidRPr="00F816AD" w:rsidRDefault="00DF0241" w:rsidP="001C64A5">
            <w:pPr>
              <w:jc w:val="center"/>
              <w:rPr>
                <w:sz w:val="18"/>
                <w:szCs w:val="18"/>
                <w:lang w:val="en-US"/>
              </w:rPr>
            </w:pPr>
            <w:r w:rsidRPr="00F816AD">
              <w:rPr>
                <w:sz w:val="18"/>
                <w:szCs w:val="18"/>
                <w:lang w:val="en-US"/>
              </w:rPr>
              <w:t>Very high</w:t>
            </w:r>
          </w:p>
        </w:tc>
      </w:tr>
      <w:tr w:rsidR="00DF0241" w:rsidTr="00DF0241">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DF0241" w:rsidRDefault="00DF0241" w:rsidP="001C64A5">
            <w:pPr>
              <w:jc w:val="both"/>
              <w:rPr>
                <w:lang w:val="en-US"/>
              </w:rPr>
            </w:pPr>
            <w:r>
              <w:rPr>
                <w:lang w:val="en-US"/>
              </w:rPr>
              <w:t>Human resources</w:t>
            </w:r>
          </w:p>
        </w:tc>
        <w:tc>
          <w:tcPr>
            <w:tcW w:w="991" w:type="dxa"/>
            <w:tcBorders>
              <w:left w:val="single" w:sz="8" w:space="0" w:color="44546A" w:themeColor="text2"/>
            </w:tcBorders>
          </w:tcPr>
          <w:p w:rsidR="00DF0241" w:rsidRDefault="00DF0241" w:rsidP="001C64A5">
            <w:pPr>
              <w:jc w:val="both"/>
              <w:rPr>
                <w:lang w:val="en-US"/>
              </w:rPr>
            </w:pPr>
          </w:p>
        </w:tc>
        <w:tc>
          <w:tcPr>
            <w:tcW w:w="991" w:type="dxa"/>
          </w:tcPr>
          <w:p w:rsidR="00DF0241" w:rsidRDefault="00DF0241" w:rsidP="001C64A5">
            <w:pPr>
              <w:jc w:val="both"/>
              <w:rPr>
                <w:lang w:val="en-US"/>
              </w:rPr>
            </w:pPr>
          </w:p>
        </w:tc>
        <w:tc>
          <w:tcPr>
            <w:tcW w:w="991" w:type="dxa"/>
          </w:tcPr>
          <w:p w:rsidR="00DF0241" w:rsidRDefault="00DF0241" w:rsidP="001C64A5">
            <w:pPr>
              <w:jc w:val="both"/>
              <w:rPr>
                <w:lang w:val="en-US"/>
              </w:rPr>
            </w:pPr>
          </w:p>
        </w:tc>
        <w:tc>
          <w:tcPr>
            <w:tcW w:w="991" w:type="dxa"/>
          </w:tcPr>
          <w:p w:rsidR="00DF0241" w:rsidRDefault="00DF0241" w:rsidP="001C64A5">
            <w:pPr>
              <w:jc w:val="both"/>
              <w:rPr>
                <w:lang w:val="en-US"/>
              </w:rPr>
            </w:pPr>
          </w:p>
        </w:tc>
        <w:tc>
          <w:tcPr>
            <w:tcW w:w="991" w:type="dxa"/>
          </w:tcPr>
          <w:p w:rsidR="00DF0241" w:rsidRDefault="00DF0241" w:rsidP="001C64A5">
            <w:pPr>
              <w:jc w:val="both"/>
              <w:rPr>
                <w:lang w:val="en-US"/>
              </w:rPr>
            </w:pPr>
          </w:p>
        </w:tc>
      </w:tr>
      <w:tr w:rsidR="00DF0241" w:rsidTr="00DF0241">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DF0241" w:rsidRDefault="00DF0241" w:rsidP="001C64A5">
            <w:pPr>
              <w:jc w:val="both"/>
              <w:rPr>
                <w:lang w:val="en-US"/>
              </w:rPr>
            </w:pPr>
            <w:r>
              <w:rPr>
                <w:lang w:val="en-US"/>
              </w:rPr>
              <w:t>Technical resources</w:t>
            </w:r>
          </w:p>
        </w:tc>
        <w:tc>
          <w:tcPr>
            <w:tcW w:w="991" w:type="dxa"/>
            <w:tcBorders>
              <w:left w:val="single" w:sz="8" w:space="0" w:color="44546A" w:themeColor="text2"/>
            </w:tcBorders>
          </w:tcPr>
          <w:p w:rsidR="00DF0241" w:rsidRDefault="00DF0241" w:rsidP="001C64A5">
            <w:pPr>
              <w:jc w:val="both"/>
              <w:rPr>
                <w:lang w:val="en-US"/>
              </w:rPr>
            </w:pPr>
          </w:p>
        </w:tc>
        <w:tc>
          <w:tcPr>
            <w:tcW w:w="991" w:type="dxa"/>
          </w:tcPr>
          <w:p w:rsidR="00DF0241" w:rsidRDefault="00DF0241" w:rsidP="001C64A5">
            <w:pPr>
              <w:jc w:val="both"/>
              <w:rPr>
                <w:lang w:val="en-US"/>
              </w:rPr>
            </w:pPr>
          </w:p>
        </w:tc>
        <w:tc>
          <w:tcPr>
            <w:tcW w:w="991" w:type="dxa"/>
          </w:tcPr>
          <w:p w:rsidR="00DF0241" w:rsidRDefault="00DF0241" w:rsidP="001C64A5">
            <w:pPr>
              <w:jc w:val="both"/>
              <w:rPr>
                <w:lang w:val="en-US"/>
              </w:rPr>
            </w:pPr>
          </w:p>
        </w:tc>
        <w:tc>
          <w:tcPr>
            <w:tcW w:w="991" w:type="dxa"/>
          </w:tcPr>
          <w:p w:rsidR="00DF0241" w:rsidRDefault="00DF0241" w:rsidP="001C64A5">
            <w:pPr>
              <w:jc w:val="both"/>
              <w:rPr>
                <w:lang w:val="en-US"/>
              </w:rPr>
            </w:pPr>
          </w:p>
        </w:tc>
        <w:tc>
          <w:tcPr>
            <w:tcW w:w="991" w:type="dxa"/>
          </w:tcPr>
          <w:p w:rsidR="00DF0241" w:rsidRDefault="00DF0241" w:rsidP="001C64A5">
            <w:pPr>
              <w:jc w:val="both"/>
              <w:rPr>
                <w:lang w:val="en-US"/>
              </w:rPr>
            </w:pPr>
          </w:p>
        </w:tc>
      </w:tr>
      <w:tr w:rsidR="00DF0241" w:rsidTr="00DF0241">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DF0241" w:rsidRDefault="00DF0241" w:rsidP="001C64A5">
            <w:pPr>
              <w:jc w:val="both"/>
              <w:rPr>
                <w:lang w:val="en-US"/>
              </w:rPr>
            </w:pPr>
            <w:r>
              <w:rPr>
                <w:lang w:val="en-US"/>
              </w:rPr>
              <w:t>Financial resources</w:t>
            </w:r>
          </w:p>
        </w:tc>
        <w:tc>
          <w:tcPr>
            <w:tcW w:w="991" w:type="dxa"/>
            <w:tcBorders>
              <w:left w:val="single" w:sz="8" w:space="0" w:color="44546A" w:themeColor="text2"/>
            </w:tcBorders>
          </w:tcPr>
          <w:p w:rsidR="00DF0241" w:rsidRDefault="00DF0241" w:rsidP="001C64A5">
            <w:pPr>
              <w:jc w:val="both"/>
              <w:rPr>
                <w:lang w:val="en-US"/>
              </w:rPr>
            </w:pPr>
          </w:p>
        </w:tc>
        <w:tc>
          <w:tcPr>
            <w:tcW w:w="991" w:type="dxa"/>
          </w:tcPr>
          <w:p w:rsidR="00DF0241" w:rsidRDefault="00DF0241" w:rsidP="001C64A5">
            <w:pPr>
              <w:jc w:val="both"/>
              <w:rPr>
                <w:lang w:val="en-US"/>
              </w:rPr>
            </w:pPr>
          </w:p>
        </w:tc>
        <w:tc>
          <w:tcPr>
            <w:tcW w:w="991" w:type="dxa"/>
          </w:tcPr>
          <w:p w:rsidR="00DF0241" w:rsidRDefault="00DF0241" w:rsidP="001C64A5">
            <w:pPr>
              <w:jc w:val="both"/>
              <w:rPr>
                <w:lang w:val="en-US"/>
              </w:rPr>
            </w:pPr>
          </w:p>
        </w:tc>
        <w:tc>
          <w:tcPr>
            <w:tcW w:w="991" w:type="dxa"/>
          </w:tcPr>
          <w:p w:rsidR="00DF0241" w:rsidRDefault="00DF0241" w:rsidP="001C64A5">
            <w:pPr>
              <w:jc w:val="both"/>
              <w:rPr>
                <w:lang w:val="en-US"/>
              </w:rPr>
            </w:pPr>
          </w:p>
        </w:tc>
        <w:tc>
          <w:tcPr>
            <w:tcW w:w="991" w:type="dxa"/>
          </w:tcPr>
          <w:p w:rsidR="00DF0241" w:rsidRDefault="00DF0241" w:rsidP="001C64A5">
            <w:pPr>
              <w:jc w:val="both"/>
              <w:rPr>
                <w:lang w:val="en-US"/>
              </w:rPr>
            </w:pPr>
          </w:p>
        </w:tc>
      </w:tr>
    </w:tbl>
    <w:p w:rsidR="002F4AE1" w:rsidRPr="002F4AE1" w:rsidRDefault="002F4AE1" w:rsidP="002F4AE1">
      <w:pPr>
        <w:pStyle w:val="Prrafodelista"/>
        <w:jc w:val="both"/>
        <w:rPr>
          <w:lang w:val="en-US"/>
        </w:rPr>
      </w:pPr>
    </w:p>
    <w:p w:rsidR="006C39A1" w:rsidRPr="00F816AD" w:rsidRDefault="00F816AD" w:rsidP="004279FB">
      <w:pPr>
        <w:pStyle w:val="Prrafodelista"/>
        <w:numPr>
          <w:ilvl w:val="0"/>
          <w:numId w:val="37"/>
        </w:numPr>
        <w:jc w:val="both"/>
        <w:rPr>
          <w:lang w:val="en-US"/>
        </w:rPr>
      </w:pPr>
      <w:r>
        <w:rPr>
          <w:rFonts w:ascii="Calibri" w:hAnsi="Calibri" w:cs="Arial"/>
          <w:sz w:val="20"/>
          <w:lang w:val="en-US" w:eastAsia="es-ES"/>
        </w:rPr>
        <w:t xml:space="preserve">In addition to the resources mentioned in the previous point, an adequate time to develop project activities is also a crucial aspect. </w:t>
      </w:r>
      <w:r w:rsidR="00893C4D" w:rsidRPr="00F816AD">
        <w:rPr>
          <w:rFonts w:ascii="Calibri" w:hAnsi="Calibri" w:cs="Arial"/>
          <w:sz w:val="20"/>
          <w:lang w:val="en-US" w:eastAsia="es-ES"/>
        </w:rPr>
        <w:t xml:space="preserve">Indicate your </w:t>
      </w:r>
      <w:r w:rsidR="00893C4D" w:rsidRPr="00F816AD">
        <w:rPr>
          <w:rFonts w:ascii="Calibri" w:hAnsi="Calibri" w:cs="Arial"/>
          <w:sz w:val="20"/>
          <w:u w:val="single"/>
          <w:lang w:val="en-US" w:eastAsia="es-ES"/>
        </w:rPr>
        <w:t>degree of agr</w:t>
      </w:r>
      <w:r w:rsidR="00873576" w:rsidRPr="00F816AD">
        <w:rPr>
          <w:rFonts w:ascii="Calibri" w:hAnsi="Calibri" w:cs="Arial"/>
          <w:sz w:val="20"/>
          <w:u w:val="single"/>
          <w:lang w:val="en-US" w:eastAsia="es-ES"/>
        </w:rPr>
        <w:t>e</w:t>
      </w:r>
      <w:r w:rsidR="00893C4D" w:rsidRPr="00F816AD">
        <w:rPr>
          <w:rFonts w:ascii="Calibri" w:hAnsi="Calibri" w:cs="Arial"/>
          <w:sz w:val="20"/>
          <w:u w:val="single"/>
          <w:lang w:val="en-US" w:eastAsia="es-ES"/>
        </w:rPr>
        <w:t>ement</w:t>
      </w:r>
      <w:r w:rsidR="00893C4D" w:rsidRPr="00F816AD">
        <w:rPr>
          <w:rFonts w:ascii="Calibri" w:hAnsi="Calibri" w:cs="Arial"/>
          <w:sz w:val="20"/>
          <w:lang w:val="en-US" w:eastAsia="es-ES"/>
        </w:rPr>
        <w:t xml:space="preserve"> with the</w:t>
      </w:r>
      <w:r w:rsidRPr="00F816AD">
        <w:rPr>
          <w:rFonts w:ascii="Calibri" w:hAnsi="Calibri" w:cs="Arial"/>
          <w:sz w:val="20"/>
          <w:lang w:val="en-US" w:eastAsia="es-ES"/>
        </w:rPr>
        <w:t xml:space="preserve"> </w:t>
      </w:r>
      <w:r w:rsidRPr="000A6816">
        <w:rPr>
          <w:rFonts w:ascii="Calibri" w:hAnsi="Calibri" w:cs="Arial"/>
          <w:b/>
          <w:bCs/>
          <w:sz w:val="20"/>
          <w:lang w:val="en-US" w:eastAsia="es-ES"/>
        </w:rPr>
        <w:t xml:space="preserve">time </w:t>
      </w:r>
      <w:r w:rsidRPr="000A6816">
        <w:rPr>
          <w:rFonts w:ascii="Calibri" w:hAnsi="Calibri" w:cs="Arial"/>
          <w:sz w:val="20"/>
          <w:lang w:val="en-US" w:eastAsia="es-ES"/>
        </w:rPr>
        <w:t>that has been</w:t>
      </w:r>
      <w:r w:rsidRPr="000A6816">
        <w:rPr>
          <w:rFonts w:ascii="Calibri" w:hAnsi="Calibri" w:cs="Arial"/>
          <w:b/>
          <w:bCs/>
          <w:sz w:val="20"/>
          <w:lang w:val="en-US" w:eastAsia="es-ES"/>
        </w:rPr>
        <w:t xml:space="preserve"> allocated to project planning and implementation</w:t>
      </w:r>
      <w:r w:rsidR="00893C4D" w:rsidRPr="00F816AD">
        <w:rPr>
          <w:rFonts w:ascii="Calibri" w:hAnsi="Calibri" w:cs="Arial"/>
          <w:sz w:val="20"/>
          <w:lang w:val="en-US" w:eastAsia="es-ES"/>
        </w:rPr>
        <w:t xml:space="preserve"> </w:t>
      </w:r>
      <w:r w:rsidRPr="00F816AD">
        <w:rPr>
          <w:rFonts w:ascii="Calibri" w:hAnsi="Calibri" w:cs="Arial"/>
          <w:sz w:val="20"/>
          <w:lang w:val="en-US" w:eastAsia="es-ES"/>
        </w:rPr>
        <w:t>for the objectives and expected results s</w:t>
      </w:r>
      <w:r w:rsidR="00893C4D" w:rsidRPr="00F816AD">
        <w:rPr>
          <w:rFonts w:ascii="Calibri" w:hAnsi="Calibri" w:cs="Arial"/>
          <w:sz w:val="20"/>
          <w:lang w:val="en-US" w:eastAsia="es-ES"/>
        </w:rPr>
        <w:t>o far</w:t>
      </w:r>
      <w:r>
        <w:rPr>
          <w:rFonts w:ascii="Calibri" w:hAnsi="Calibri" w:cs="Arial"/>
          <w:sz w:val="20"/>
          <w:lang w:val="en-US" w:eastAsia="es-ES"/>
        </w:rPr>
        <w:t>.</w:t>
      </w:r>
    </w:p>
    <w:tbl>
      <w:tblPr>
        <w:tblStyle w:val="Tablaconcuadrcula"/>
        <w:tblW w:w="8730" w:type="dxa"/>
        <w:tblLook w:val="04A0" w:firstRow="1" w:lastRow="0" w:firstColumn="1" w:lastColumn="0" w:noHBand="0" w:noVBand="1"/>
      </w:tblPr>
      <w:tblGrid>
        <w:gridCol w:w="3775"/>
        <w:gridCol w:w="991"/>
        <w:gridCol w:w="991"/>
        <w:gridCol w:w="991"/>
        <w:gridCol w:w="991"/>
        <w:gridCol w:w="991"/>
      </w:tblGrid>
      <w:tr w:rsidR="00F816AD" w:rsidTr="00DF0241">
        <w:tc>
          <w:tcPr>
            <w:tcW w:w="3775" w:type="dxa"/>
            <w:tcBorders>
              <w:top w:val="nil"/>
              <w:left w:val="nil"/>
              <w:bottom w:val="nil"/>
              <w:right w:val="nil"/>
            </w:tcBorders>
            <w:vAlign w:val="center"/>
          </w:tcPr>
          <w:p w:rsidR="00F816AD" w:rsidRDefault="00F816AD" w:rsidP="00F816AD">
            <w:pPr>
              <w:jc w:val="both"/>
              <w:rPr>
                <w:lang w:val="en-US"/>
              </w:rPr>
            </w:pPr>
          </w:p>
        </w:tc>
        <w:tc>
          <w:tcPr>
            <w:tcW w:w="4955" w:type="dxa"/>
            <w:gridSpan w:val="5"/>
            <w:tcBorders>
              <w:left w:val="nil"/>
            </w:tcBorders>
          </w:tcPr>
          <w:p w:rsidR="00F816AD" w:rsidRDefault="00F816AD" w:rsidP="00F816AD">
            <w:pPr>
              <w:jc w:val="center"/>
              <w:rPr>
                <w:lang w:val="en-US"/>
              </w:rPr>
            </w:pPr>
            <w:r>
              <w:rPr>
                <w:lang w:val="en-US"/>
              </w:rPr>
              <w:t>DEGREE OF AGREEMENT</w:t>
            </w:r>
          </w:p>
        </w:tc>
      </w:tr>
      <w:tr w:rsidR="00F816AD" w:rsidTr="00DF0241">
        <w:tc>
          <w:tcPr>
            <w:tcW w:w="3775" w:type="dxa"/>
            <w:tcBorders>
              <w:top w:val="nil"/>
              <w:left w:val="nil"/>
              <w:bottom w:val="nil"/>
              <w:right w:val="nil"/>
            </w:tcBorders>
          </w:tcPr>
          <w:p w:rsidR="00F816AD" w:rsidRDefault="00F816AD" w:rsidP="00F816AD">
            <w:pPr>
              <w:jc w:val="both"/>
              <w:rPr>
                <w:lang w:val="en-US"/>
              </w:rPr>
            </w:pPr>
          </w:p>
        </w:tc>
        <w:tc>
          <w:tcPr>
            <w:tcW w:w="991" w:type="dxa"/>
            <w:tcBorders>
              <w:left w:val="nil"/>
            </w:tcBorders>
          </w:tcPr>
          <w:p w:rsidR="00F816AD" w:rsidRPr="00F816AD" w:rsidRDefault="00F816AD" w:rsidP="00F816AD">
            <w:pPr>
              <w:jc w:val="center"/>
              <w:rPr>
                <w:sz w:val="18"/>
                <w:szCs w:val="18"/>
                <w:lang w:val="en-US"/>
              </w:rPr>
            </w:pPr>
            <w:r w:rsidRPr="00F816AD">
              <w:rPr>
                <w:sz w:val="18"/>
                <w:szCs w:val="18"/>
                <w:lang w:val="en-US"/>
              </w:rPr>
              <w:t>Very low</w:t>
            </w:r>
          </w:p>
        </w:tc>
        <w:tc>
          <w:tcPr>
            <w:tcW w:w="991" w:type="dxa"/>
          </w:tcPr>
          <w:p w:rsidR="00F816AD" w:rsidRPr="00F816AD" w:rsidRDefault="00F816AD" w:rsidP="00F816AD">
            <w:pPr>
              <w:jc w:val="center"/>
              <w:rPr>
                <w:sz w:val="18"/>
                <w:szCs w:val="18"/>
                <w:lang w:val="en-US"/>
              </w:rPr>
            </w:pPr>
            <w:r w:rsidRPr="00F816AD">
              <w:rPr>
                <w:sz w:val="18"/>
                <w:szCs w:val="18"/>
                <w:lang w:val="en-US"/>
              </w:rPr>
              <w:t>Low</w:t>
            </w:r>
          </w:p>
        </w:tc>
        <w:tc>
          <w:tcPr>
            <w:tcW w:w="991" w:type="dxa"/>
          </w:tcPr>
          <w:p w:rsidR="00F816AD" w:rsidRPr="00F816AD" w:rsidRDefault="00F816AD" w:rsidP="00F816AD">
            <w:pPr>
              <w:jc w:val="center"/>
              <w:rPr>
                <w:sz w:val="18"/>
                <w:szCs w:val="18"/>
                <w:lang w:val="en-US"/>
              </w:rPr>
            </w:pPr>
            <w:r w:rsidRPr="00F816AD">
              <w:rPr>
                <w:sz w:val="18"/>
                <w:szCs w:val="18"/>
                <w:lang w:val="en-US"/>
              </w:rPr>
              <w:t>Medium</w:t>
            </w:r>
          </w:p>
        </w:tc>
        <w:tc>
          <w:tcPr>
            <w:tcW w:w="991" w:type="dxa"/>
          </w:tcPr>
          <w:p w:rsidR="00F816AD" w:rsidRPr="00F816AD" w:rsidRDefault="00F816AD" w:rsidP="00F816AD">
            <w:pPr>
              <w:jc w:val="center"/>
              <w:rPr>
                <w:sz w:val="18"/>
                <w:szCs w:val="18"/>
                <w:lang w:val="en-US"/>
              </w:rPr>
            </w:pPr>
            <w:r w:rsidRPr="00F816AD">
              <w:rPr>
                <w:sz w:val="18"/>
                <w:szCs w:val="18"/>
                <w:lang w:val="en-US"/>
              </w:rPr>
              <w:t>High</w:t>
            </w:r>
          </w:p>
        </w:tc>
        <w:tc>
          <w:tcPr>
            <w:tcW w:w="991" w:type="dxa"/>
          </w:tcPr>
          <w:p w:rsidR="00F816AD" w:rsidRPr="00F816AD" w:rsidRDefault="00F816AD" w:rsidP="00F816AD">
            <w:pPr>
              <w:jc w:val="center"/>
              <w:rPr>
                <w:sz w:val="18"/>
                <w:szCs w:val="18"/>
                <w:lang w:val="en-US"/>
              </w:rPr>
            </w:pPr>
            <w:r w:rsidRPr="00F816AD">
              <w:rPr>
                <w:sz w:val="18"/>
                <w:szCs w:val="18"/>
                <w:lang w:val="en-US"/>
              </w:rPr>
              <w:t>Very high</w:t>
            </w:r>
          </w:p>
        </w:tc>
      </w:tr>
      <w:tr w:rsidR="00F816AD" w:rsidTr="00DF0241">
        <w:tc>
          <w:tcPr>
            <w:tcW w:w="3775" w:type="dxa"/>
            <w:tcBorders>
              <w:top w:val="nil"/>
            </w:tcBorders>
          </w:tcPr>
          <w:p w:rsidR="00F816AD" w:rsidRDefault="00F816AD" w:rsidP="00F816AD">
            <w:pPr>
              <w:jc w:val="both"/>
              <w:rPr>
                <w:lang w:val="en-US"/>
              </w:rPr>
            </w:pPr>
            <w:r>
              <w:rPr>
                <w:lang w:val="en-US"/>
              </w:rPr>
              <w:t>Adequate planning and execution time</w:t>
            </w:r>
          </w:p>
        </w:tc>
        <w:tc>
          <w:tcPr>
            <w:tcW w:w="991" w:type="dxa"/>
          </w:tcPr>
          <w:p w:rsidR="00F816AD" w:rsidRDefault="00F816AD" w:rsidP="00F816AD">
            <w:pPr>
              <w:jc w:val="both"/>
              <w:rPr>
                <w:lang w:val="en-US"/>
              </w:rPr>
            </w:pPr>
          </w:p>
        </w:tc>
        <w:tc>
          <w:tcPr>
            <w:tcW w:w="991" w:type="dxa"/>
          </w:tcPr>
          <w:p w:rsidR="00F816AD" w:rsidRDefault="00F816AD" w:rsidP="00F816AD">
            <w:pPr>
              <w:jc w:val="both"/>
              <w:rPr>
                <w:lang w:val="en-US"/>
              </w:rPr>
            </w:pPr>
          </w:p>
        </w:tc>
        <w:tc>
          <w:tcPr>
            <w:tcW w:w="991" w:type="dxa"/>
          </w:tcPr>
          <w:p w:rsidR="00F816AD" w:rsidRDefault="00F816AD" w:rsidP="00F816AD">
            <w:pPr>
              <w:jc w:val="both"/>
              <w:rPr>
                <w:lang w:val="en-US"/>
              </w:rPr>
            </w:pPr>
          </w:p>
        </w:tc>
        <w:tc>
          <w:tcPr>
            <w:tcW w:w="991" w:type="dxa"/>
          </w:tcPr>
          <w:p w:rsidR="00F816AD" w:rsidRDefault="00F816AD" w:rsidP="00F816AD">
            <w:pPr>
              <w:jc w:val="both"/>
              <w:rPr>
                <w:lang w:val="en-US"/>
              </w:rPr>
            </w:pPr>
          </w:p>
        </w:tc>
        <w:tc>
          <w:tcPr>
            <w:tcW w:w="991" w:type="dxa"/>
          </w:tcPr>
          <w:p w:rsidR="00F816AD" w:rsidRDefault="00F816AD" w:rsidP="00F816AD">
            <w:pPr>
              <w:jc w:val="both"/>
              <w:rPr>
                <w:lang w:val="en-US"/>
              </w:rPr>
            </w:pPr>
          </w:p>
        </w:tc>
      </w:tr>
    </w:tbl>
    <w:p w:rsidR="00F816AD" w:rsidRPr="00F816AD" w:rsidRDefault="00F816AD" w:rsidP="00F816AD">
      <w:pPr>
        <w:jc w:val="both"/>
        <w:rPr>
          <w:lang w:val="en-US"/>
        </w:rPr>
      </w:pPr>
    </w:p>
    <w:p w:rsidR="00893C4D" w:rsidRPr="00893C4D" w:rsidRDefault="00893C4D" w:rsidP="00630397">
      <w:pPr>
        <w:shd w:val="clear" w:color="auto" w:fill="D9E2F3" w:themeFill="accent1" w:themeFillTint="33"/>
        <w:jc w:val="both"/>
        <w:rPr>
          <w:b/>
          <w:bCs/>
          <w:lang w:val="en-US"/>
        </w:rPr>
      </w:pPr>
      <w:r w:rsidRPr="002F4AE1">
        <w:rPr>
          <w:b/>
          <w:bCs/>
          <w:shd w:val="clear" w:color="auto" w:fill="D9E2F3" w:themeFill="accent1" w:themeFillTint="33"/>
          <w:lang w:val="en-US"/>
        </w:rPr>
        <w:t>EFFECTIVENESS</w:t>
      </w:r>
    </w:p>
    <w:p w:rsidR="00630397" w:rsidRPr="00630397" w:rsidRDefault="00630397" w:rsidP="00630397">
      <w:pPr>
        <w:jc w:val="both"/>
        <w:rPr>
          <w:b/>
          <w:bCs/>
          <w:i/>
          <w:iCs/>
          <w:lang w:val="en-US"/>
        </w:rPr>
      </w:pPr>
      <w:r w:rsidRPr="00630397">
        <w:rPr>
          <w:b/>
          <w:bCs/>
          <w:i/>
          <w:iCs/>
          <w:lang w:val="en-US"/>
        </w:rPr>
        <w:t>INTERNAL EFFECTIVENESS</w:t>
      </w:r>
    </w:p>
    <w:p w:rsidR="00630397" w:rsidRPr="000A6816" w:rsidRDefault="00630397" w:rsidP="000A6816">
      <w:pPr>
        <w:jc w:val="both"/>
        <w:rPr>
          <w:lang w:val="en-US"/>
        </w:rPr>
      </w:pPr>
      <w:r w:rsidRPr="000A6816">
        <w:rPr>
          <w:lang w:val="en-US"/>
        </w:rPr>
        <w:t xml:space="preserve">The project requires a sound internal communication and coordination in order to ensure a proper project development. Indicate your </w:t>
      </w:r>
      <w:r w:rsidRPr="000A6816">
        <w:rPr>
          <w:u w:val="single"/>
          <w:lang w:val="en-US"/>
        </w:rPr>
        <w:t>degree of satisfaction</w:t>
      </w:r>
      <w:r w:rsidRPr="000A6816">
        <w:rPr>
          <w:lang w:val="en-US"/>
        </w:rPr>
        <w:t xml:space="preserve"> with the following aspects related to the effective project management</w:t>
      </w:r>
      <w:r w:rsidR="000A6816">
        <w:rPr>
          <w:lang w:val="en-US"/>
        </w:rPr>
        <w:t>:</w:t>
      </w:r>
    </w:p>
    <w:p w:rsidR="001C64A5" w:rsidRPr="001C64A5" w:rsidRDefault="00630397" w:rsidP="001C64A5">
      <w:pPr>
        <w:pStyle w:val="Prrafodelista"/>
        <w:numPr>
          <w:ilvl w:val="0"/>
          <w:numId w:val="37"/>
        </w:numPr>
        <w:jc w:val="both"/>
        <w:rPr>
          <w:lang w:val="en-US"/>
        </w:rPr>
      </w:pPr>
      <w:r w:rsidRPr="001C64A5">
        <w:rPr>
          <w:b/>
          <w:bCs/>
          <w:lang w:val="en-US"/>
        </w:rPr>
        <w:t xml:space="preserve">Management </w:t>
      </w:r>
      <w:r w:rsidR="00F46972">
        <w:rPr>
          <w:b/>
          <w:bCs/>
          <w:lang w:val="en-US"/>
        </w:rPr>
        <w:t xml:space="preserve">tools / </w:t>
      </w:r>
      <w:r w:rsidRPr="001C64A5">
        <w:rPr>
          <w:b/>
          <w:bCs/>
          <w:lang w:val="en-US"/>
        </w:rPr>
        <w:t>outcomes</w:t>
      </w:r>
      <w:r>
        <w:rPr>
          <w:lang w:val="en-US"/>
        </w:rPr>
        <w:t xml:space="preserve"> developed so far</w:t>
      </w:r>
      <w:r w:rsidR="001C64A5">
        <w:rPr>
          <w:lang w:val="en-US"/>
        </w:rPr>
        <w:t xml:space="preserve">, in the form of guidelines, communication </w:t>
      </w:r>
      <w:r w:rsidR="00956B83">
        <w:rPr>
          <w:lang w:val="en-US"/>
        </w:rPr>
        <w:t xml:space="preserve">and information sharing </w:t>
      </w:r>
      <w:r w:rsidR="001C64A5">
        <w:rPr>
          <w:lang w:val="en-US"/>
        </w:rPr>
        <w:t xml:space="preserve">means </w:t>
      </w:r>
      <w:r w:rsidR="00956B83">
        <w:rPr>
          <w:lang w:val="en-US"/>
        </w:rPr>
        <w:t>and documents to ensure proper project management and</w:t>
      </w:r>
      <w:r w:rsidR="001C64A5">
        <w:rPr>
          <w:lang w:val="en-US"/>
        </w:rPr>
        <w:t xml:space="preserve"> </w:t>
      </w:r>
      <w:r w:rsidR="00956B83">
        <w:rPr>
          <w:lang w:val="en-US"/>
        </w:rPr>
        <w:t xml:space="preserve">reporting. </w:t>
      </w:r>
    </w:p>
    <w:tbl>
      <w:tblPr>
        <w:tblStyle w:val="Tablaconcuadrcula"/>
        <w:tblpPr w:leftFromText="141" w:rightFromText="141" w:vertAnchor="text" w:horzAnchor="margin" w:tblpY="-34"/>
        <w:tblW w:w="8730" w:type="dxa"/>
        <w:tblLook w:val="04A0" w:firstRow="1" w:lastRow="0" w:firstColumn="1" w:lastColumn="0" w:noHBand="0" w:noVBand="1"/>
      </w:tblPr>
      <w:tblGrid>
        <w:gridCol w:w="3775"/>
        <w:gridCol w:w="991"/>
        <w:gridCol w:w="991"/>
        <w:gridCol w:w="991"/>
        <w:gridCol w:w="991"/>
        <w:gridCol w:w="991"/>
      </w:tblGrid>
      <w:tr w:rsidR="000A6816" w:rsidTr="000A6816">
        <w:tc>
          <w:tcPr>
            <w:tcW w:w="3775" w:type="dxa"/>
            <w:tcBorders>
              <w:top w:val="nil"/>
              <w:left w:val="nil"/>
              <w:bottom w:val="nil"/>
              <w:right w:val="nil"/>
            </w:tcBorders>
            <w:vAlign w:val="center"/>
          </w:tcPr>
          <w:p w:rsidR="000A6816" w:rsidRDefault="000A6816" w:rsidP="000A6816">
            <w:pPr>
              <w:jc w:val="both"/>
              <w:rPr>
                <w:lang w:val="en-US"/>
              </w:rPr>
            </w:pPr>
          </w:p>
        </w:tc>
        <w:tc>
          <w:tcPr>
            <w:tcW w:w="4955" w:type="dxa"/>
            <w:gridSpan w:val="5"/>
            <w:tcBorders>
              <w:left w:val="nil"/>
            </w:tcBorders>
          </w:tcPr>
          <w:p w:rsidR="000A6816" w:rsidRDefault="000A6816" w:rsidP="000A6816">
            <w:pPr>
              <w:jc w:val="center"/>
              <w:rPr>
                <w:lang w:val="en-US"/>
              </w:rPr>
            </w:pPr>
            <w:r>
              <w:rPr>
                <w:lang w:val="en-US"/>
              </w:rPr>
              <w:t>DEGREE OF SATISFACTION</w:t>
            </w:r>
          </w:p>
        </w:tc>
      </w:tr>
      <w:tr w:rsidR="000A6816" w:rsidTr="000A6816">
        <w:tc>
          <w:tcPr>
            <w:tcW w:w="3775" w:type="dxa"/>
            <w:tcBorders>
              <w:top w:val="nil"/>
              <w:left w:val="nil"/>
              <w:bottom w:val="single" w:sz="8" w:space="0" w:color="44546A" w:themeColor="text2"/>
              <w:right w:val="nil"/>
            </w:tcBorders>
          </w:tcPr>
          <w:p w:rsidR="000A6816" w:rsidRDefault="000A6816" w:rsidP="000A6816">
            <w:pPr>
              <w:jc w:val="both"/>
              <w:rPr>
                <w:lang w:val="en-US"/>
              </w:rPr>
            </w:pPr>
          </w:p>
        </w:tc>
        <w:tc>
          <w:tcPr>
            <w:tcW w:w="991" w:type="dxa"/>
            <w:tcBorders>
              <w:left w:val="nil"/>
            </w:tcBorders>
          </w:tcPr>
          <w:p w:rsidR="000A6816" w:rsidRPr="00F816AD" w:rsidRDefault="000A6816" w:rsidP="000A6816">
            <w:pPr>
              <w:jc w:val="center"/>
              <w:rPr>
                <w:sz w:val="18"/>
                <w:szCs w:val="18"/>
                <w:lang w:val="en-US"/>
              </w:rPr>
            </w:pPr>
            <w:r w:rsidRPr="00F816AD">
              <w:rPr>
                <w:sz w:val="18"/>
                <w:szCs w:val="18"/>
                <w:lang w:val="en-US"/>
              </w:rPr>
              <w:t>Very low</w:t>
            </w:r>
          </w:p>
        </w:tc>
        <w:tc>
          <w:tcPr>
            <w:tcW w:w="991" w:type="dxa"/>
          </w:tcPr>
          <w:p w:rsidR="000A6816" w:rsidRPr="00F816AD" w:rsidRDefault="000A6816" w:rsidP="000A6816">
            <w:pPr>
              <w:jc w:val="center"/>
              <w:rPr>
                <w:sz w:val="18"/>
                <w:szCs w:val="18"/>
                <w:lang w:val="en-US"/>
              </w:rPr>
            </w:pPr>
            <w:r w:rsidRPr="00F816AD">
              <w:rPr>
                <w:sz w:val="18"/>
                <w:szCs w:val="18"/>
                <w:lang w:val="en-US"/>
              </w:rPr>
              <w:t>Low</w:t>
            </w:r>
          </w:p>
        </w:tc>
        <w:tc>
          <w:tcPr>
            <w:tcW w:w="991" w:type="dxa"/>
          </w:tcPr>
          <w:p w:rsidR="000A6816" w:rsidRPr="00F816AD" w:rsidRDefault="000A6816" w:rsidP="000A6816">
            <w:pPr>
              <w:jc w:val="center"/>
              <w:rPr>
                <w:sz w:val="18"/>
                <w:szCs w:val="18"/>
                <w:lang w:val="en-US"/>
              </w:rPr>
            </w:pPr>
            <w:r w:rsidRPr="00F816AD">
              <w:rPr>
                <w:sz w:val="18"/>
                <w:szCs w:val="18"/>
                <w:lang w:val="en-US"/>
              </w:rPr>
              <w:t>Medium</w:t>
            </w:r>
          </w:p>
        </w:tc>
        <w:tc>
          <w:tcPr>
            <w:tcW w:w="991" w:type="dxa"/>
          </w:tcPr>
          <w:p w:rsidR="000A6816" w:rsidRPr="00F816AD" w:rsidRDefault="000A6816" w:rsidP="000A6816">
            <w:pPr>
              <w:jc w:val="center"/>
              <w:rPr>
                <w:sz w:val="18"/>
                <w:szCs w:val="18"/>
                <w:lang w:val="en-US"/>
              </w:rPr>
            </w:pPr>
            <w:r w:rsidRPr="00F816AD">
              <w:rPr>
                <w:sz w:val="18"/>
                <w:szCs w:val="18"/>
                <w:lang w:val="en-US"/>
              </w:rPr>
              <w:t>High</w:t>
            </w:r>
          </w:p>
        </w:tc>
        <w:tc>
          <w:tcPr>
            <w:tcW w:w="991" w:type="dxa"/>
          </w:tcPr>
          <w:p w:rsidR="000A6816" w:rsidRPr="00F816AD" w:rsidRDefault="000A6816" w:rsidP="000A6816">
            <w:pPr>
              <w:jc w:val="center"/>
              <w:rPr>
                <w:sz w:val="18"/>
                <w:szCs w:val="18"/>
                <w:lang w:val="en-US"/>
              </w:rPr>
            </w:pPr>
            <w:r w:rsidRPr="00F816AD">
              <w:rPr>
                <w:sz w:val="18"/>
                <w:szCs w:val="18"/>
                <w:lang w:val="en-US"/>
              </w:rPr>
              <w:t>Very high</w:t>
            </w:r>
          </w:p>
        </w:tc>
      </w:tr>
      <w:tr w:rsidR="000A6816" w:rsidTr="000A6816">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0A6816" w:rsidRDefault="000A6816" w:rsidP="000A6816">
            <w:pPr>
              <w:jc w:val="both"/>
              <w:rPr>
                <w:lang w:val="en-US"/>
              </w:rPr>
            </w:pPr>
            <w:r>
              <w:rPr>
                <w:lang w:val="en-US"/>
              </w:rPr>
              <w:t>Internal Communication and Coordination Plan</w:t>
            </w:r>
          </w:p>
        </w:tc>
        <w:tc>
          <w:tcPr>
            <w:tcW w:w="991" w:type="dxa"/>
            <w:tcBorders>
              <w:left w:val="single" w:sz="8" w:space="0" w:color="44546A" w:themeColor="text2"/>
            </w:tcBorders>
          </w:tcPr>
          <w:p w:rsidR="000A6816" w:rsidRDefault="000A6816" w:rsidP="000A6816">
            <w:pPr>
              <w:jc w:val="both"/>
              <w:rPr>
                <w:lang w:val="en-US"/>
              </w:rPr>
            </w:pPr>
          </w:p>
        </w:tc>
        <w:tc>
          <w:tcPr>
            <w:tcW w:w="991" w:type="dxa"/>
          </w:tcPr>
          <w:p w:rsidR="000A6816" w:rsidRDefault="000A6816" w:rsidP="000A6816">
            <w:pPr>
              <w:jc w:val="both"/>
              <w:rPr>
                <w:lang w:val="en-US"/>
              </w:rPr>
            </w:pPr>
          </w:p>
        </w:tc>
        <w:tc>
          <w:tcPr>
            <w:tcW w:w="991" w:type="dxa"/>
          </w:tcPr>
          <w:p w:rsidR="000A6816" w:rsidRDefault="000A6816" w:rsidP="000A6816">
            <w:pPr>
              <w:jc w:val="both"/>
              <w:rPr>
                <w:lang w:val="en-US"/>
              </w:rPr>
            </w:pPr>
          </w:p>
        </w:tc>
        <w:tc>
          <w:tcPr>
            <w:tcW w:w="991" w:type="dxa"/>
          </w:tcPr>
          <w:p w:rsidR="000A6816" w:rsidRDefault="000A6816" w:rsidP="000A6816">
            <w:pPr>
              <w:jc w:val="both"/>
              <w:rPr>
                <w:lang w:val="en-US"/>
              </w:rPr>
            </w:pPr>
          </w:p>
        </w:tc>
        <w:tc>
          <w:tcPr>
            <w:tcW w:w="991" w:type="dxa"/>
          </w:tcPr>
          <w:p w:rsidR="000A6816" w:rsidRDefault="000A6816" w:rsidP="000A6816">
            <w:pPr>
              <w:jc w:val="both"/>
              <w:rPr>
                <w:lang w:val="en-US"/>
              </w:rPr>
            </w:pPr>
          </w:p>
        </w:tc>
      </w:tr>
      <w:tr w:rsidR="001C64A5" w:rsidTr="000A6816">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1C64A5" w:rsidRDefault="001C64A5" w:rsidP="000A6816">
            <w:pPr>
              <w:jc w:val="both"/>
              <w:rPr>
                <w:lang w:val="en-US"/>
              </w:rPr>
            </w:pPr>
            <w:r>
              <w:rPr>
                <w:lang w:val="en-US"/>
              </w:rPr>
              <w:t>Project’s implementation Plan</w:t>
            </w:r>
          </w:p>
        </w:tc>
        <w:tc>
          <w:tcPr>
            <w:tcW w:w="991" w:type="dxa"/>
            <w:tcBorders>
              <w:left w:val="single" w:sz="8" w:space="0" w:color="44546A" w:themeColor="text2"/>
            </w:tcBorders>
          </w:tcPr>
          <w:p w:rsidR="001C64A5" w:rsidRDefault="001C64A5" w:rsidP="000A6816">
            <w:pPr>
              <w:jc w:val="both"/>
              <w:rPr>
                <w:lang w:val="en-US"/>
              </w:rPr>
            </w:pPr>
          </w:p>
        </w:tc>
        <w:tc>
          <w:tcPr>
            <w:tcW w:w="991" w:type="dxa"/>
          </w:tcPr>
          <w:p w:rsidR="001C64A5" w:rsidRDefault="001C64A5" w:rsidP="000A6816">
            <w:pPr>
              <w:jc w:val="both"/>
              <w:rPr>
                <w:lang w:val="en-US"/>
              </w:rPr>
            </w:pPr>
          </w:p>
        </w:tc>
        <w:tc>
          <w:tcPr>
            <w:tcW w:w="991" w:type="dxa"/>
          </w:tcPr>
          <w:p w:rsidR="001C64A5" w:rsidRDefault="001C64A5" w:rsidP="000A6816">
            <w:pPr>
              <w:jc w:val="both"/>
              <w:rPr>
                <w:lang w:val="en-US"/>
              </w:rPr>
            </w:pPr>
          </w:p>
        </w:tc>
        <w:tc>
          <w:tcPr>
            <w:tcW w:w="991" w:type="dxa"/>
          </w:tcPr>
          <w:p w:rsidR="001C64A5" w:rsidRDefault="001C64A5" w:rsidP="000A6816">
            <w:pPr>
              <w:jc w:val="both"/>
              <w:rPr>
                <w:lang w:val="en-US"/>
              </w:rPr>
            </w:pPr>
          </w:p>
        </w:tc>
        <w:tc>
          <w:tcPr>
            <w:tcW w:w="991" w:type="dxa"/>
          </w:tcPr>
          <w:p w:rsidR="001C64A5" w:rsidRDefault="001C64A5" w:rsidP="000A6816">
            <w:pPr>
              <w:jc w:val="both"/>
              <w:rPr>
                <w:lang w:val="en-US"/>
              </w:rPr>
            </w:pPr>
          </w:p>
        </w:tc>
      </w:tr>
      <w:tr w:rsidR="000A6816" w:rsidTr="000A6816">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0A6816" w:rsidRDefault="000A6816" w:rsidP="000A6816">
            <w:pPr>
              <w:jc w:val="both"/>
              <w:rPr>
                <w:lang w:val="en-US"/>
              </w:rPr>
            </w:pPr>
            <w:r>
              <w:rPr>
                <w:lang w:val="en-US"/>
              </w:rPr>
              <w:t>Communication channel employed</w:t>
            </w:r>
          </w:p>
        </w:tc>
        <w:tc>
          <w:tcPr>
            <w:tcW w:w="991" w:type="dxa"/>
            <w:tcBorders>
              <w:left w:val="single" w:sz="8" w:space="0" w:color="44546A" w:themeColor="text2"/>
            </w:tcBorders>
          </w:tcPr>
          <w:p w:rsidR="000A6816" w:rsidRDefault="000A6816" w:rsidP="000A6816">
            <w:pPr>
              <w:jc w:val="both"/>
              <w:rPr>
                <w:lang w:val="en-US"/>
              </w:rPr>
            </w:pPr>
          </w:p>
        </w:tc>
        <w:tc>
          <w:tcPr>
            <w:tcW w:w="991" w:type="dxa"/>
          </w:tcPr>
          <w:p w:rsidR="000A6816" w:rsidRDefault="000A6816" w:rsidP="000A6816">
            <w:pPr>
              <w:jc w:val="both"/>
              <w:rPr>
                <w:lang w:val="en-US"/>
              </w:rPr>
            </w:pPr>
          </w:p>
        </w:tc>
        <w:tc>
          <w:tcPr>
            <w:tcW w:w="991" w:type="dxa"/>
          </w:tcPr>
          <w:p w:rsidR="000A6816" w:rsidRDefault="000A6816" w:rsidP="000A6816">
            <w:pPr>
              <w:jc w:val="both"/>
              <w:rPr>
                <w:lang w:val="en-US"/>
              </w:rPr>
            </w:pPr>
          </w:p>
        </w:tc>
        <w:tc>
          <w:tcPr>
            <w:tcW w:w="991" w:type="dxa"/>
          </w:tcPr>
          <w:p w:rsidR="000A6816" w:rsidRDefault="000A6816" w:rsidP="000A6816">
            <w:pPr>
              <w:jc w:val="both"/>
              <w:rPr>
                <w:lang w:val="en-US"/>
              </w:rPr>
            </w:pPr>
          </w:p>
        </w:tc>
        <w:tc>
          <w:tcPr>
            <w:tcW w:w="991" w:type="dxa"/>
          </w:tcPr>
          <w:p w:rsidR="000A6816" w:rsidRDefault="000A6816" w:rsidP="000A6816">
            <w:pPr>
              <w:jc w:val="both"/>
              <w:rPr>
                <w:lang w:val="en-US"/>
              </w:rPr>
            </w:pPr>
          </w:p>
        </w:tc>
      </w:tr>
      <w:tr w:rsidR="000A6816" w:rsidTr="000A6816">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0A6816" w:rsidRDefault="000A6816" w:rsidP="000A6816">
            <w:pPr>
              <w:jc w:val="both"/>
              <w:rPr>
                <w:lang w:val="en-US"/>
              </w:rPr>
            </w:pPr>
            <w:r>
              <w:rPr>
                <w:lang w:val="en-US"/>
              </w:rPr>
              <w:t>Project repository</w:t>
            </w:r>
          </w:p>
        </w:tc>
        <w:tc>
          <w:tcPr>
            <w:tcW w:w="991" w:type="dxa"/>
            <w:tcBorders>
              <w:left w:val="single" w:sz="8" w:space="0" w:color="44546A" w:themeColor="text2"/>
            </w:tcBorders>
          </w:tcPr>
          <w:p w:rsidR="000A6816" w:rsidRDefault="000A6816" w:rsidP="000A6816">
            <w:pPr>
              <w:jc w:val="both"/>
              <w:rPr>
                <w:lang w:val="en-US"/>
              </w:rPr>
            </w:pPr>
          </w:p>
        </w:tc>
        <w:tc>
          <w:tcPr>
            <w:tcW w:w="991" w:type="dxa"/>
          </w:tcPr>
          <w:p w:rsidR="000A6816" w:rsidRDefault="000A6816" w:rsidP="000A6816">
            <w:pPr>
              <w:jc w:val="both"/>
              <w:rPr>
                <w:lang w:val="en-US"/>
              </w:rPr>
            </w:pPr>
          </w:p>
        </w:tc>
        <w:tc>
          <w:tcPr>
            <w:tcW w:w="991" w:type="dxa"/>
          </w:tcPr>
          <w:p w:rsidR="000A6816" w:rsidRDefault="000A6816" w:rsidP="000A6816">
            <w:pPr>
              <w:jc w:val="both"/>
              <w:rPr>
                <w:lang w:val="en-US"/>
              </w:rPr>
            </w:pPr>
          </w:p>
        </w:tc>
        <w:tc>
          <w:tcPr>
            <w:tcW w:w="991" w:type="dxa"/>
          </w:tcPr>
          <w:p w:rsidR="000A6816" w:rsidRDefault="000A6816" w:rsidP="000A6816">
            <w:pPr>
              <w:jc w:val="both"/>
              <w:rPr>
                <w:lang w:val="en-US"/>
              </w:rPr>
            </w:pPr>
          </w:p>
        </w:tc>
        <w:tc>
          <w:tcPr>
            <w:tcW w:w="991" w:type="dxa"/>
          </w:tcPr>
          <w:p w:rsidR="000A6816" w:rsidRDefault="000A6816" w:rsidP="000A6816">
            <w:pPr>
              <w:jc w:val="both"/>
              <w:rPr>
                <w:lang w:val="en-US"/>
              </w:rPr>
            </w:pPr>
          </w:p>
        </w:tc>
      </w:tr>
      <w:tr w:rsidR="001C64A5" w:rsidTr="000A6816">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1C64A5" w:rsidRDefault="001C64A5" w:rsidP="000A6816">
            <w:pPr>
              <w:jc w:val="both"/>
              <w:rPr>
                <w:lang w:val="en-US"/>
              </w:rPr>
            </w:pPr>
            <w:r>
              <w:rPr>
                <w:lang w:val="en-US"/>
              </w:rPr>
              <w:t xml:space="preserve">Quality Plan </w:t>
            </w:r>
          </w:p>
        </w:tc>
        <w:tc>
          <w:tcPr>
            <w:tcW w:w="991" w:type="dxa"/>
            <w:tcBorders>
              <w:left w:val="single" w:sz="8" w:space="0" w:color="44546A" w:themeColor="text2"/>
            </w:tcBorders>
          </w:tcPr>
          <w:p w:rsidR="001C64A5" w:rsidRDefault="001C64A5" w:rsidP="000A6816">
            <w:pPr>
              <w:jc w:val="both"/>
              <w:rPr>
                <w:lang w:val="en-US"/>
              </w:rPr>
            </w:pPr>
          </w:p>
        </w:tc>
        <w:tc>
          <w:tcPr>
            <w:tcW w:w="991" w:type="dxa"/>
          </w:tcPr>
          <w:p w:rsidR="001C64A5" w:rsidRDefault="001C64A5" w:rsidP="000A6816">
            <w:pPr>
              <w:jc w:val="both"/>
              <w:rPr>
                <w:lang w:val="en-US"/>
              </w:rPr>
            </w:pPr>
          </w:p>
        </w:tc>
        <w:tc>
          <w:tcPr>
            <w:tcW w:w="991" w:type="dxa"/>
          </w:tcPr>
          <w:p w:rsidR="001C64A5" w:rsidRDefault="001C64A5" w:rsidP="000A6816">
            <w:pPr>
              <w:jc w:val="both"/>
              <w:rPr>
                <w:lang w:val="en-US"/>
              </w:rPr>
            </w:pPr>
          </w:p>
        </w:tc>
        <w:tc>
          <w:tcPr>
            <w:tcW w:w="991" w:type="dxa"/>
          </w:tcPr>
          <w:p w:rsidR="001C64A5" w:rsidRDefault="001C64A5" w:rsidP="000A6816">
            <w:pPr>
              <w:jc w:val="both"/>
              <w:rPr>
                <w:lang w:val="en-US"/>
              </w:rPr>
            </w:pPr>
          </w:p>
        </w:tc>
        <w:tc>
          <w:tcPr>
            <w:tcW w:w="991" w:type="dxa"/>
          </w:tcPr>
          <w:p w:rsidR="001C64A5" w:rsidRDefault="001C64A5" w:rsidP="000A6816">
            <w:pPr>
              <w:jc w:val="both"/>
              <w:rPr>
                <w:lang w:val="en-US"/>
              </w:rPr>
            </w:pPr>
          </w:p>
        </w:tc>
      </w:tr>
      <w:tr w:rsidR="001C64A5" w:rsidTr="000A6816">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1C64A5" w:rsidRDefault="001C64A5" w:rsidP="000A6816">
            <w:pPr>
              <w:jc w:val="both"/>
              <w:rPr>
                <w:lang w:val="en-US"/>
              </w:rPr>
            </w:pPr>
            <w:r>
              <w:rPr>
                <w:lang w:val="en-US"/>
              </w:rPr>
              <w:t>Periodic Report (1</w:t>
            </w:r>
            <w:r w:rsidRPr="001C64A5">
              <w:rPr>
                <w:vertAlign w:val="superscript"/>
                <w:lang w:val="en-US"/>
              </w:rPr>
              <w:t>st</w:t>
            </w:r>
            <w:r>
              <w:rPr>
                <w:lang w:val="en-US"/>
              </w:rPr>
              <w:t xml:space="preserve">) </w:t>
            </w:r>
          </w:p>
        </w:tc>
        <w:tc>
          <w:tcPr>
            <w:tcW w:w="991" w:type="dxa"/>
            <w:tcBorders>
              <w:left w:val="single" w:sz="8" w:space="0" w:color="44546A" w:themeColor="text2"/>
            </w:tcBorders>
          </w:tcPr>
          <w:p w:rsidR="001C64A5" w:rsidRDefault="001C64A5" w:rsidP="000A6816">
            <w:pPr>
              <w:jc w:val="both"/>
              <w:rPr>
                <w:lang w:val="en-US"/>
              </w:rPr>
            </w:pPr>
          </w:p>
        </w:tc>
        <w:tc>
          <w:tcPr>
            <w:tcW w:w="991" w:type="dxa"/>
          </w:tcPr>
          <w:p w:rsidR="001C64A5" w:rsidRDefault="001C64A5" w:rsidP="000A6816">
            <w:pPr>
              <w:jc w:val="both"/>
              <w:rPr>
                <w:lang w:val="en-US"/>
              </w:rPr>
            </w:pPr>
          </w:p>
        </w:tc>
        <w:tc>
          <w:tcPr>
            <w:tcW w:w="991" w:type="dxa"/>
          </w:tcPr>
          <w:p w:rsidR="001C64A5" w:rsidRDefault="001C64A5" w:rsidP="000A6816">
            <w:pPr>
              <w:jc w:val="both"/>
              <w:rPr>
                <w:lang w:val="en-US"/>
              </w:rPr>
            </w:pPr>
          </w:p>
        </w:tc>
        <w:tc>
          <w:tcPr>
            <w:tcW w:w="991" w:type="dxa"/>
          </w:tcPr>
          <w:p w:rsidR="001C64A5" w:rsidRDefault="001C64A5" w:rsidP="000A6816">
            <w:pPr>
              <w:jc w:val="both"/>
              <w:rPr>
                <w:lang w:val="en-US"/>
              </w:rPr>
            </w:pPr>
          </w:p>
        </w:tc>
        <w:tc>
          <w:tcPr>
            <w:tcW w:w="991" w:type="dxa"/>
          </w:tcPr>
          <w:p w:rsidR="001C64A5" w:rsidRDefault="001C64A5" w:rsidP="000A6816">
            <w:pPr>
              <w:jc w:val="both"/>
              <w:rPr>
                <w:lang w:val="en-US"/>
              </w:rPr>
            </w:pPr>
          </w:p>
        </w:tc>
      </w:tr>
    </w:tbl>
    <w:p w:rsidR="000A6816" w:rsidRPr="000A6816" w:rsidRDefault="000A6816" w:rsidP="000A6816">
      <w:pPr>
        <w:jc w:val="both"/>
        <w:rPr>
          <w:lang w:val="en-US"/>
        </w:rPr>
      </w:pPr>
    </w:p>
    <w:p w:rsidR="001C64A5" w:rsidRPr="00956B83" w:rsidRDefault="00630397" w:rsidP="001C64A5">
      <w:pPr>
        <w:pStyle w:val="Prrafodelista"/>
        <w:numPr>
          <w:ilvl w:val="0"/>
          <w:numId w:val="37"/>
        </w:numPr>
        <w:jc w:val="both"/>
        <w:rPr>
          <w:lang w:val="en-US"/>
        </w:rPr>
      </w:pPr>
      <w:r w:rsidRPr="001C64A5">
        <w:rPr>
          <w:b/>
          <w:bCs/>
          <w:lang w:val="en-US"/>
        </w:rPr>
        <w:t>Project meetings</w:t>
      </w:r>
      <w:r w:rsidR="001C64A5">
        <w:rPr>
          <w:lang w:val="en-US"/>
        </w:rPr>
        <w:t xml:space="preserve">. Indicate your </w:t>
      </w:r>
      <w:r w:rsidR="00956B83">
        <w:rPr>
          <w:u w:val="single"/>
          <w:lang w:val="en-US"/>
        </w:rPr>
        <w:t xml:space="preserve">degree of satisfaction </w:t>
      </w:r>
      <w:r w:rsidR="001C64A5">
        <w:rPr>
          <w:lang w:val="en-US"/>
        </w:rPr>
        <w:t>regarding the following aspects related to project meetings</w:t>
      </w:r>
      <w:r w:rsidR="00956B83">
        <w:rPr>
          <w:lang w:val="en-US"/>
        </w:rPr>
        <w:t xml:space="preserve"> celebrated in the project so far</w:t>
      </w:r>
      <w:r w:rsidR="001C64A5">
        <w:rPr>
          <w:lang w:val="en-US"/>
        </w:rPr>
        <w:t>.</w:t>
      </w:r>
    </w:p>
    <w:tbl>
      <w:tblPr>
        <w:tblStyle w:val="Tablaconcuadrcula"/>
        <w:tblpPr w:leftFromText="141" w:rightFromText="141" w:vertAnchor="text" w:horzAnchor="margin" w:tblpY="-34"/>
        <w:tblW w:w="8730" w:type="dxa"/>
        <w:tblLook w:val="04A0" w:firstRow="1" w:lastRow="0" w:firstColumn="1" w:lastColumn="0" w:noHBand="0" w:noVBand="1"/>
      </w:tblPr>
      <w:tblGrid>
        <w:gridCol w:w="3775"/>
        <w:gridCol w:w="991"/>
        <w:gridCol w:w="991"/>
        <w:gridCol w:w="991"/>
        <w:gridCol w:w="991"/>
        <w:gridCol w:w="991"/>
      </w:tblGrid>
      <w:tr w:rsidR="001C64A5" w:rsidTr="001C64A5">
        <w:tc>
          <w:tcPr>
            <w:tcW w:w="3775" w:type="dxa"/>
            <w:tcBorders>
              <w:top w:val="nil"/>
              <w:left w:val="nil"/>
              <w:bottom w:val="nil"/>
              <w:right w:val="nil"/>
            </w:tcBorders>
            <w:vAlign w:val="center"/>
          </w:tcPr>
          <w:p w:rsidR="001C64A5" w:rsidRDefault="001C64A5" w:rsidP="001C64A5">
            <w:pPr>
              <w:jc w:val="both"/>
              <w:rPr>
                <w:lang w:val="en-US"/>
              </w:rPr>
            </w:pPr>
          </w:p>
        </w:tc>
        <w:tc>
          <w:tcPr>
            <w:tcW w:w="4955" w:type="dxa"/>
            <w:gridSpan w:val="5"/>
            <w:tcBorders>
              <w:left w:val="nil"/>
            </w:tcBorders>
          </w:tcPr>
          <w:p w:rsidR="001C64A5" w:rsidRDefault="00956B83" w:rsidP="001C64A5">
            <w:pPr>
              <w:jc w:val="center"/>
              <w:rPr>
                <w:lang w:val="en-US"/>
              </w:rPr>
            </w:pPr>
            <w:r>
              <w:rPr>
                <w:lang w:val="en-US"/>
              </w:rPr>
              <w:t>DEGREE OF SATISFACTION</w:t>
            </w:r>
          </w:p>
        </w:tc>
      </w:tr>
      <w:tr w:rsidR="001C64A5" w:rsidTr="001C64A5">
        <w:tc>
          <w:tcPr>
            <w:tcW w:w="3775" w:type="dxa"/>
            <w:tcBorders>
              <w:top w:val="nil"/>
              <w:left w:val="nil"/>
              <w:bottom w:val="single" w:sz="8" w:space="0" w:color="44546A" w:themeColor="text2"/>
              <w:right w:val="nil"/>
            </w:tcBorders>
          </w:tcPr>
          <w:p w:rsidR="001C64A5" w:rsidRDefault="001C64A5" w:rsidP="001C64A5">
            <w:pPr>
              <w:jc w:val="both"/>
              <w:rPr>
                <w:lang w:val="en-US"/>
              </w:rPr>
            </w:pPr>
          </w:p>
        </w:tc>
        <w:tc>
          <w:tcPr>
            <w:tcW w:w="991" w:type="dxa"/>
            <w:tcBorders>
              <w:left w:val="nil"/>
            </w:tcBorders>
          </w:tcPr>
          <w:p w:rsidR="001C64A5" w:rsidRPr="00F816AD" w:rsidRDefault="001C64A5" w:rsidP="001C64A5">
            <w:pPr>
              <w:jc w:val="center"/>
              <w:rPr>
                <w:sz w:val="18"/>
                <w:szCs w:val="18"/>
                <w:lang w:val="en-US"/>
              </w:rPr>
            </w:pPr>
            <w:r w:rsidRPr="00F816AD">
              <w:rPr>
                <w:sz w:val="18"/>
                <w:szCs w:val="18"/>
                <w:lang w:val="en-US"/>
              </w:rPr>
              <w:t>Very low</w:t>
            </w:r>
          </w:p>
        </w:tc>
        <w:tc>
          <w:tcPr>
            <w:tcW w:w="991" w:type="dxa"/>
          </w:tcPr>
          <w:p w:rsidR="001C64A5" w:rsidRPr="00F816AD" w:rsidRDefault="001C64A5" w:rsidP="001C64A5">
            <w:pPr>
              <w:jc w:val="center"/>
              <w:rPr>
                <w:sz w:val="18"/>
                <w:szCs w:val="18"/>
                <w:lang w:val="en-US"/>
              </w:rPr>
            </w:pPr>
            <w:r w:rsidRPr="00F816AD">
              <w:rPr>
                <w:sz w:val="18"/>
                <w:szCs w:val="18"/>
                <w:lang w:val="en-US"/>
              </w:rPr>
              <w:t>Low</w:t>
            </w:r>
          </w:p>
        </w:tc>
        <w:tc>
          <w:tcPr>
            <w:tcW w:w="991" w:type="dxa"/>
          </w:tcPr>
          <w:p w:rsidR="001C64A5" w:rsidRPr="00F816AD" w:rsidRDefault="001C64A5" w:rsidP="001C64A5">
            <w:pPr>
              <w:jc w:val="center"/>
              <w:rPr>
                <w:sz w:val="18"/>
                <w:szCs w:val="18"/>
                <w:lang w:val="en-US"/>
              </w:rPr>
            </w:pPr>
            <w:r w:rsidRPr="00F816AD">
              <w:rPr>
                <w:sz w:val="18"/>
                <w:szCs w:val="18"/>
                <w:lang w:val="en-US"/>
              </w:rPr>
              <w:t>Medium</w:t>
            </w:r>
          </w:p>
        </w:tc>
        <w:tc>
          <w:tcPr>
            <w:tcW w:w="991" w:type="dxa"/>
          </w:tcPr>
          <w:p w:rsidR="001C64A5" w:rsidRPr="00F816AD" w:rsidRDefault="001C64A5" w:rsidP="001C64A5">
            <w:pPr>
              <w:jc w:val="center"/>
              <w:rPr>
                <w:sz w:val="18"/>
                <w:szCs w:val="18"/>
                <w:lang w:val="en-US"/>
              </w:rPr>
            </w:pPr>
            <w:r w:rsidRPr="00F816AD">
              <w:rPr>
                <w:sz w:val="18"/>
                <w:szCs w:val="18"/>
                <w:lang w:val="en-US"/>
              </w:rPr>
              <w:t>High</w:t>
            </w:r>
          </w:p>
        </w:tc>
        <w:tc>
          <w:tcPr>
            <w:tcW w:w="991" w:type="dxa"/>
          </w:tcPr>
          <w:p w:rsidR="001C64A5" w:rsidRPr="00F816AD" w:rsidRDefault="001C64A5" w:rsidP="001C64A5">
            <w:pPr>
              <w:jc w:val="center"/>
              <w:rPr>
                <w:sz w:val="18"/>
                <w:szCs w:val="18"/>
                <w:lang w:val="en-US"/>
              </w:rPr>
            </w:pPr>
            <w:r w:rsidRPr="00F816AD">
              <w:rPr>
                <w:sz w:val="18"/>
                <w:szCs w:val="18"/>
                <w:lang w:val="en-US"/>
              </w:rPr>
              <w:t>Very high</w:t>
            </w:r>
          </w:p>
        </w:tc>
      </w:tr>
      <w:tr w:rsidR="001C64A5" w:rsidTr="001C64A5">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1C64A5" w:rsidRDefault="00956B83" w:rsidP="001C64A5">
            <w:pPr>
              <w:jc w:val="both"/>
              <w:rPr>
                <w:lang w:val="en-US"/>
              </w:rPr>
            </w:pPr>
            <w:r>
              <w:rPr>
                <w:lang w:val="en-US"/>
              </w:rPr>
              <w:t>Location</w:t>
            </w:r>
          </w:p>
        </w:tc>
        <w:tc>
          <w:tcPr>
            <w:tcW w:w="991" w:type="dxa"/>
            <w:tcBorders>
              <w:left w:val="single" w:sz="8" w:space="0" w:color="44546A" w:themeColor="text2"/>
            </w:tcBorders>
          </w:tcPr>
          <w:p w:rsidR="001C64A5" w:rsidRDefault="001C64A5" w:rsidP="001C64A5">
            <w:pPr>
              <w:jc w:val="both"/>
              <w:rPr>
                <w:lang w:val="en-US"/>
              </w:rPr>
            </w:pPr>
          </w:p>
        </w:tc>
        <w:tc>
          <w:tcPr>
            <w:tcW w:w="991" w:type="dxa"/>
          </w:tcPr>
          <w:p w:rsidR="001C64A5" w:rsidRDefault="001C64A5" w:rsidP="001C64A5">
            <w:pPr>
              <w:jc w:val="both"/>
              <w:rPr>
                <w:lang w:val="en-US"/>
              </w:rPr>
            </w:pPr>
          </w:p>
        </w:tc>
        <w:tc>
          <w:tcPr>
            <w:tcW w:w="991" w:type="dxa"/>
          </w:tcPr>
          <w:p w:rsidR="001C64A5" w:rsidRDefault="001C64A5" w:rsidP="001C64A5">
            <w:pPr>
              <w:jc w:val="both"/>
              <w:rPr>
                <w:lang w:val="en-US"/>
              </w:rPr>
            </w:pPr>
          </w:p>
        </w:tc>
        <w:tc>
          <w:tcPr>
            <w:tcW w:w="991" w:type="dxa"/>
          </w:tcPr>
          <w:p w:rsidR="001C64A5" w:rsidRDefault="001C64A5" w:rsidP="001C64A5">
            <w:pPr>
              <w:jc w:val="both"/>
              <w:rPr>
                <w:lang w:val="en-US"/>
              </w:rPr>
            </w:pPr>
          </w:p>
        </w:tc>
        <w:tc>
          <w:tcPr>
            <w:tcW w:w="991" w:type="dxa"/>
          </w:tcPr>
          <w:p w:rsidR="001C64A5" w:rsidRDefault="001C64A5" w:rsidP="001C64A5">
            <w:pPr>
              <w:jc w:val="both"/>
              <w:rPr>
                <w:lang w:val="en-US"/>
              </w:rPr>
            </w:pPr>
          </w:p>
        </w:tc>
      </w:tr>
      <w:tr w:rsidR="001C64A5" w:rsidTr="001C64A5">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1C64A5" w:rsidRDefault="00956B83" w:rsidP="001C64A5">
            <w:pPr>
              <w:jc w:val="both"/>
              <w:rPr>
                <w:lang w:val="en-US"/>
              </w:rPr>
            </w:pPr>
            <w:r>
              <w:rPr>
                <w:lang w:val="en-US"/>
              </w:rPr>
              <w:t>Duration of the meetings</w:t>
            </w:r>
          </w:p>
        </w:tc>
        <w:tc>
          <w:tcPr>
            <w:tcW w:w="991" w:type="dxa"/>
            <w:tcBorders>
              <w:left w:val="single" w:sz="8" w:space="0" w:color="44546A" w:themeColor="text2"/>
            </w:tcBorders>
          </w:tcPr>
          <w:p w:rsidR="001C64A5" w:rsidRDefault="001C64A5" w:rsidP="001C64A5">
            <w:pPr>
              <w:jc w:val="both"/>
              <w:rPr>
                <w:lang w:val="en-US"/>
              </w:rPr>
            </w:pPr>
          </w:p>
        </w:tc>
        <w:tc>
          <w:tcPr>
            <w:tcW w:w="991" w:type="dxa"/>
          </w:tcPr>
          <w:p w:rsidR="001C64A5" w:rsidRDefault="001C64A5" w:rsidP="001C64A5">
            <w:pPr>
              <w:jc w:val="both"/>
              <w:rPr>
                <w:lang w:val="en-US"/>
              </w:rPr>
            </w:pPr>
          </w:p>
        </w:tc>
        <w:tc>
          <w:tcPr>
            <w:tcW w:w="991" w:type="dxa"/>
          </w:tcPr>
          <w:p w:rsidR="001C64A5" w:rsidRDefault="001C64A5" w:rsidP="001C64A5">
            <w:pPr>
              <w:jc w:val="both"/>
              <w:rPr>
                <w:lang w:val="en-US"/>
              </w:rPr>
            </w:pPr>
          </w:p>
        </w:tc>
        <w:tc>
          <w:tcPr>
            <w:tcW w:w="991" w:type="dxa"/>
          </w:tcPr>
          <w:p w:rsidR="001C64A5" w:rsidRDefault="001C64A5" w:rsidP="001C64A5">
            <w:pPr>
              <w:jc w:val="both"/>
              <w:rPr>
                <w:lang w:val="en-US"/>
              </w:rPr>
            </w:pPr>
          </w:p>
        </w:tc>
        <w:tc>
          <w:tcPr>
            <w:tcW w:w="991" w:type="dxa"/>
          </w:tcPr>
          <w:p w:rsidR="001C64A5" w:rsidRDefault="001C64A5" w:rsidP="001C64A5">
            <w:pPr>
              <w:jc w:val="both"/>
              <w:rPr>
                <w:lang w:val="en-US"/>
              </w:rPr>
            </w:pPr>
          </w:p>
        </w:tc>
      </w:tr>
      <w:tr w:rsidR="001C64A5" w:rsidTr="001C64A5">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1C64A5" w:rsidRDefault="00956B83" w:rsidP="001C64A5">
            <w:pPr>
              <w:jc w:val="both"/>
              <w:rPr>
                <w:lang w:val="en-US"/>
              </w:rPr>
            </w:pPr>
            <w:r>
              <w:rPr>
                <w:lang w:val="en-US"/>
              </w:rPr>
              <w:t>Coordination of the call of the meetings</w:t>
            </w:r>
          </w:p>
        </w:tc>
        <w:tc>
          <w:tcPr>
            <w:tcW w:w="991" w:type="dxa"/>
            <w:tcBorders>
              <w:left w:val="single" w:sz="8" w:space="0" w:color="44546A" w:themeColor="text2"/>
            </w:tcBorders>
          </w:tcPr>
          <w:p w:rsidR="001C64A5" w:rsidRDefault="001C64A5" w:rsidP="001C64A5">
            <w:pPr>
              <w:jc w:val="both"/>
              <w:rPr>
                <w:lang w:val="en-US"/>
              </w:rPr>
            </w:pPr>
          </w:p>
        </w:tc>
        <w:tc>
          <w:tcPr>
            <w:tcW w:w="991" w:type="dxa"/>
          </w:tcPr>
          <w:p w:rsidR="001C64A5" w:rsidRDefault="001C64A5" w:rsidP="001C64A5">
            <w:pPr>
              <w:jc w:val="both"/>
              <w:rPr>
                <w:lang w:val="en-US"/>
              </w:rPr>
            </w:pPr>
          </w:p>
        </w:tc>
        <w:tc>
          <w:tcPr>
            <w:tcW w:w="991" w:type="dxa"/>
          </w:tcPr>
          <w:p w:rsidR="001C64A5" w:rsidRDefault="001C64A5" w:rsidP="001C64A5">
            <w:pPr>
              <w:jc w:val="both"/>
              <w:rPr>
                <w:lang w:val="en-US"/>
              </w:rPr>
            </w:pPr>
          </w:p>
        </w:tc>
        <w:tc>
          <w:tcPr>
            <w:tcW w:w="991" w:type="dxa"/>
          </w:tcPr>
          <w:p w:rsidR="001C64A5" w:rsidRDefault="001C64A5" w:rsidP="001C64A5">
            <w:pPr>
              <w:jc w:val="both"/>
              <w:rPr>
                <w:lang w:val="en-US"/>
              </w:rPr>
            </w:pPr>
          </w:p>
        </w:tc>
        <w:tc>
          <w:tcPr>
            <w:tcW w:w="991" w:type="dxa"/>
          </w:tcPr>
          <w:p w:rsidR="001C64A5" w:rsidRDefault="001C64A5" w:rsidP="001C64A5">
            <w:pPr>
              <w:jc w:val="both"/>
              <w:rPr>
                <w:lang w:val="en-US"/>
              </w:rPr>
            </w:pPr>
          </w:p>
        </w:tc>
      </w:tr>
      <w:tr w:rsidR="00956B83" w:rsidTr="001C64A5">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956B83" w:rsidRDefault="00956B83" w:rsidP="001C64A5">
            <w:pPr>
              <w:jc w:val="both"/>
              <w:rPr>
                <w:lang w:val="en-US"/>
              </w:rPr>
            </w:pPr>
            <w:r>
              <w:rPr>
                <w:lang w:val="en-US"/>
              </w:rPr>
              <w:t>Documentation provided (agenda, minutes, presentations…)</w:t>
            </w:r>
          </w:p>
        </w:tc>
        <w:tc>
          <w:tcPr>
            <w:tcW w:w="991" w:type="dxa"/>
            <w:tcBorders>
              <w:left w:val="single" w:sz="8" w:space="0" w:color="44546A" w:themeColor="text2"/>
            </w:tcBorders>
          </w:tcPr>
          <w:p w:rsidR="00956B83" w:rsidRDefault="00956B83" w:rsidP="001C64A5">
            <w:pPr>
              <w:jc w:val="both"/>
              <w:rPr>
                <w:lang w:val="en-US"/>
              </w:rPr>
            </w:pPr>
          </w:p>
        </w:tc>
        <w:tc>
          <w:tcPr>
            <w:tcW w:w="991" w:type="dxa"/>
          </w:tcPr>
          <w:p w:rsidR="00956B83" w:rsidRDefault="00956B83" w:rsidP="001C64A5">
            <w:pPr>
              <w:jc w:val="both"/>
              <w:rPr>
                <w:lang w:val="en-US"/>
              </w:rPr>
            </w:pPr>
          </w:p>
        </w:tc>
        <w:tc>
          <w:tcPr>
            <w:tcW w:w="991" w:type="dxa"/>
          </w:tcPr>
          <w:p w:rsidR="00956B83" w:rsidRDefault="00956B83" w:rsidP="001C64A5">
            <w:pPr>
              <w:jc w:val="both"/>
              <w:rPr>
                <w:lang w:val="en-US"/>
              </w:rPr>
            </w:pPr>
          </w:p>
        </w:tc>
        <w:tc>
          <w:tcPr>
            <w:tcW w:w="991" w:type="dxa"/>
          </w:tcPr>
          <w:p w:rsidR="00956B83" w:rsidRDefault="00956B83" w:rsidP="001C64A5">
            <w:pPr>
              <w:jc w:val="both"/>
              <w:rPr>
                <w:lang w:val="en-US"/>
              </w:rPr>
            </w:pPr>
          </w:p>
        </w:tc>
        <w:tc>
          <w:tcPr>
            <w:tcW w:w="991" w:type="dxa"/>
          </w:tcPr>
          <w:p w:rsidR="00956B83" w:rsidRDefault="00956B83" w:rsidP="001C64A5">
            <w:pPr>
              <w:jc w:val="both"/>
              <w:rPr>
                <w:lang w:val="en-US"/>
              </w:rPr>
            </w:pPr>
          </w:p>
        </w:tc>
      </w:tr>
      <w:tr w:rsidR="00956B83" w:rsidTr="001C64A5">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956B83" w:rsidRDefault="00956B83" w:rsidP="001C64A5">
            <w:pPr>
              <w:jc w:val="both"/>
              <w:rPr>
                <w:lang w:val="en-US"/>
              </w:rPr>
            </w:pPr>
            <w:r>
              <w:rPr>
                <w:lang w:val="en-US"/>
              </w:rPr>
              <w:t>Clarity of the exposition of the topics covered during the meetings</w:t>
            </w:r>
          </w:p>
        </w:tc>
        <w:tc>
          <w:tcPr>
            <w:tcW w:w="991" w:type="dxa"/>
            <w:tcBorders>
              <w:left w:val="single" w:sz="8" w:space="0" w:color="44546A" w:themeColor="text2"/>
            </w:tcBorders>
          </w:tcPr>
          <w:p w:rsidR="00956B83" w:rsidRDefault="00956B83" w:rsidP="001C64A5">
            <w:pPr>
              <w:jc w:val="both"/>
              <w:rPr>
                <w:lang w:val="en-US"/>
              </w:rPr>
            </w:pPr>
          </w:p>
        </w:tc>
        <w:tc>
          <w:tcPr>
            <w:tcW w:w="991" w:type="dxa"/>
          </w:tcPr>
          <w:p w:rsidR="00956B83" w:rsidRDefault="00956B83" w:rsidP="001C64A5">
            <w:pPr>
              <w:jc w:val="both"/>
              <w:rPr>
                <w:lang w:val="en-US"/>
              </w:rPr>
            </w:pPr>
          </w:p>
        </w:tc>
        <w:tc>
          <w:tcPr>
            <w:tcW w:w="991" w:type="dxa"/>
          </w:tcPr>
          <w:p w:rsidR="00956B83" w:rsidRDefault="00956B83" w:rsidP="001C64A5">
            <w:pPr>
              <w:jc w:val="both"/>
              <w:rPr>
                <w:lang w:val="en-US"/>
              </w:rPr>
            </w:pPr>
          </w:p>
        </w:tc>
        <w:tc>
          <w:tcPr>
            <w:tcW w:w="991" w:type="dxa"/>
          </w:tcPr>
          <w:p w:rsidR="00956B83" w:rsidRDefault="00956B83" w:rsidP="001C64A5">
            <w:pPr>
              <w:jc w:val="both"/>
              <w:rPr>
                <w:lang w:val="en-US"/>
              </w:rPr>
            </w:pPr>
          </w:p>
        </w:tc>
        <w:tc>
          <w:tcPr>
            <w:tcW w:w="991" w:type="dxa"/>
          </w:tcPr>
          <w:p w:rsidR="00956B83" w:rsidRDefault="00956B83" w:rsidP="001C64A5">
            <w:pPr>
              <w:jc w:val="both"/>
              <w:rPr>
                <w:lang w:val="en-US"/>
              </w:rPr>
            </w:pPr>
          </w:p>
        </w:tc>
      </w:tr>
      <w:tr w:rsidR="00956B83" w:rsidTr="001C64A5">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956B83" w:rsidRDefault="00956B83" w:rsidP="001C64A5">
            <w:pPr>
              <w:jc w:val="both"/>
              <w:rPr>
                <w:lang w:val="en-US"/>
              </w:rPr>
            </w:pPr>
            <w:r>
              <w:rPr>
                <w:lang w:val="en-US"/>
              </w:rPr>
              <w:t>Development of the meetings</w:t>
            </w:r>
          </w:p>
        </w:tc>
        <w:tc>
          <w:tcPr>
            <w:tcW w:w="991" w:type="dxa"/>
            <w:tcBorders>
              <w:left w:val="single" w:sz="8" w:space="0" w:color="44546A" w:themeColor="text2"/>
            </w:tcBorders>
          </w:tcPr>
          <w:p w:rsidR="00956B83" w:rsidRDefault="00956B83" w:rsidP="001C64A5">
            <w:pPr>
              <w:jc w:val="both"/>
              <w:rPr>
                <w:lang w:val="en-US"/>
              </w:rPr>
            </w:pPr>
          </w:p>
        </w:tc>
        <w:tc>
          <w:tcPr>
            <w:tcW w:w="991" w:type="dxa"/>
          </w:tcPr>
          <w:p w:rsidR="00956B83" w:rsidRDefault="00956B83" w:rsidP="001C64A5">
            <w:pPr>
              <w:jc w:val="both"/>
              <w:rPr>
                <w:lang w:val="en-US"/>
              </w:rPr>
            </w:pPr>
          </w:p>
        </w:tc>
        <w:tc>
          <w:tcPr>
            <w:tcW w:w="991" w:type="dxa"/>
          </w:tcPr>
          <w:p w:rsidR="00956B83" w:rsidRDefault="00956B83" w:rsidP="001C64A5">
            <w:pPr>
              <w:jc w:val="both"/>
              <w:rPr>
                <w:lang w:val="en-US"/>
              </w:rPr>
            </w:pPr>
          </w:p>
        </w:tc>
        <w:tc>
          <w:tcPr>
            <w:tcW w:w="991" w:type="dxa"/>
          </w:tcPr>
          <w:p w:rsidR="00956B83" w:rsidRDefault="00956B83" w:rsidP="001C64A5">
            <w:pPr>
              <w:jc w:val="both"/>
              <w:rPr>
                <w:lang w:val="en-US"/>
              </w:rPr>
            </w:pPr>
          </w:p>
        </w:tc>
        <w:tc>
          <w:tcPr>
            <w:tcW w:w="991" w:type="dxa"/>
          </w:tcPr>
          <w:p w:rsidR="00956B83" w:rsidRDefault="00956B83" w:rsidP="001C64A5">
            <w:pPr>
              <w:jc w:val="both"/>
              <w:rPr>
                <w:lang w:val="en-US"/>
              </w:rPr>
            </w:pPr>
          </w:p>
        </w:tc>
      </w:tr>
      <w:tr w:rsidR="00956B83" w:rsidTr="001C64A5">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956B83" w:rsidRDefault="00956B83" w:rsidP="001C64A5">
            <w:pPr>
              <w:jc w:val="both"/>
              <w:rPr>
                <w:lang w:val="en-US"/>
              </w:rPr>
            </w:pPr>
            <w:r w:rsidRPr="00956B83">
              <w:rPr>
                <w:lang w:val="en-US"/>
              </w:rPr>
              <w:t>Compliance with the agreements adopted</w:t>
            </w:r>
          </w:p>
        </w:tc>
        <w:tc>
          <w:tcPr>
            <w:tcW w:w="991" w:type="dxa"/>
            <w:tcBorders>
              <w:left w:val="single" w:sz="8" w:space="0" w:color="44546A" w:themeColor="text2"/>
            </w:tcBorders>
          </w:tcPr>
          <w:p w:rsidR="00956B83" w:rsidRDefault="00956B83" w:rsidP="001C64A5">
            <w:pPr>
              <w:jc w:val="both"/>
              <w:rPr>
                <w:lang w:val="en-US"/>
              </w:rPr>
            </w:pPr>
          </w:p>
        </w:tc>
        <w:tc>
          <w:tcPr>
            <w:tcW w:w="991" w:type="dxa"/>
          </w:tcPr>
          <w:p w:rsidR="00956B83" w:rsidRDefault="00956B83" w:rsidP="001C64A5">
            <w:pPr>
              <w:jc w:val="both"/>
              <w:rPr>
                <w:lang w:val="en-US"/>
              </w:rPr>
            </w:pPr>
          </w:p>
        </w:tc>
        <w:tc>
          <w:tcPr>
            <w:tcW w:w="991" w:type="dxa"/>
          </w:tcPr>
          <w:p w:rsidR="00956B83" w:rsidRDefault="00956B83" w:rsidP="001C64A5">
            <w:pPr>
              <w:jc w:val="both"/>
              <w:rPr>
                <w:lang w:val="en-US"/>
              </w:rPr>
            </w:pPr>
          </w:p>
        </w:tc>
        <w:tc>
          <w:tcPr>
            <w:tcW w:w="991" w:type="dxa"/>
          </w:tcPr>
          <w:p w:rsidR="00956B83" w:rsidRDefault="00956B83" w:rsidP="001C64A5">
            <w:pPr>
              <w:jc w:val="both"/>
              <w:rPr>
                <w:lang w:val="en-US"/>
              </w:rPr>
            </w:pPr>
          </w:p>
        </w:tc>
        <w:tc>
          <w:tcPr>
            <w:tcW w:w="991" w:type="dxa"/>
          </w:tcPr>
          <w:p w:rsidR="00956B83" w:rsidRDefault="00956B83" w:rsidP="001C64A5">
            <w:pPr>
              <w:jc w:val="both"/>
              <w:rPr>
                <w:lang w:val="en-US"/>
              </w:rPr>
            </w:pPr>
          </w:p>
        </w:tc>
      </w:tr>
    </w:tbl>
    <w:p w:rsidR="001C64A5" w:rsidRDefault="001C64A5" w:rsidP="001C64A5">
      <w:pPr>
        <w:pStyle w:val="Prrafodelista"/>
        <w:rPr>
          <w:lang w:val="en-US"/>
        </w:rPr>
      </w:pPr>
    </w:p>
    <w:p w:rsidR="00F65F5D" w:rsidRDefault="00F65F5D" w:rsidP="00F65F5D">
      <w:pPr>
        <w:jc w:val="both"/>
        <w:rPr>
          <w:lang w:val="en-US"/>
        </w:rPr>
      </w:pPr>
      <w:r w:rsidRPr="00F65F5D">
        <w:rPr>
          <w:b/>
          <w:bCs/>
          <w:lang w:val="en-US"/>
        </w:rPr>
        <w:t>OPEN QUESTION</w:t>
      </w:r>
      <w:r w:rsidRPr="00F65F5D">
        <w:rPr>
          <w:lang w:val="en-US"/>
        </w:rPr>
        <w:t>: Do you have any suggestion/idea that could be implemented in the project that could lead to an improvement in</w:t>
      </w:r>
      <w:r>
        <w:rPr>
          <w:lang w:val="en-US"/>
        </w:rPr>
        <w:t xml:space="preserve"> the development of project meetings?</w:t>
      </w:r>
    </w:p>
    <w:p w:rsidR="00F65F5D" w:rsidRPr="00F65F5D" w:rsidRDefault="00F65F5D" w:rsidP="00F65F5D">
      <w:pPr>
        <w:jc w:val="both"/>
        <w:rPr>
          <w:lang w:val="en-US"/>
        </w:rPr>
      </w:pPr>
    </w:p>
    <w:p w:rsidR="00630397" w:rsidRDefault="00F310EC" w:rsidP="000A6816">
      <w:pPr>
        <w:pStyle w:val="Prrafodelista"/>
        <w:numPr>
          <w:ilvl w:val="0"/>
          <w:numId w:val="37"/>
        </w:numPr>
        <w:jc w:val="both"/>
        <w:rPr>
          <w:lang w:val="en-US"/>
        </w:rPr>
      </w:pPr>
      <w:r w:rsidRPr="00F310EC">
        <w:rPr>
          <w:b/>
          <w:bCs/>
          <w:lang w:val="en-US"/>
        </w:rPr>
        <w:t>Other aspects</w:t>
      </w:r>
      <w:r w:rsidR="00F46972">
        <w:rPr>
          <w:lang w:val="en-US"/>
        </w:rPr>
        <w:t xml:space="preserve">. </w:t>
      </w:r>
      <w:r w:rsidR="00F46972" w:rsidRPr="00F46972">
        <w:rPr>
          <w:lang w:val="en-US"/>
        </w:rPr>
        <w:t xml:space="preserve">Indicate your degree of satisfaction regarding the </w:t>
      </w:r>
      <w:r w:rsidR="00F46972">
        <w:rPr>
          <w:lang w:val="en-US"/>
        </w:rPr>
        <w:t>quality of the communication between</w:t>
      </w:r>
      <w:r w:rsidR="00FC5668">
        <w:rPr>
          <w:lang w:val="en-US"/>
        </w:rPr>
        <w:t xml:space="preserve"> project</w:t>
      </w:r>
      <w:r w:rsidR="00F46972">
        <w:rPr>
          <w:lang w:val="en-US"/>
        </w:rPr>
        <w:t xml:space="preserve"> partners and with the project coordinator:</w:t>
      </w:r>
    </w:p>
    <w:tbl>
      <w:tblPr>
        <w:tblStyle w:val="Tablaconcuadrcula"/>
        <w:tblpPr w:leftFromText="141" w:rightFromText="141" w:vertAnchor="text" w:horzAnchor="margin" w:tblpY="-34"/>
        <w:tblW w:w="8730" w:type="dxa"/>
        <w:tblLook w:val="04A0" w:firstRow="1" w:lastRow="0" w:firstColumn="1" w:lastColumn="0" w:noHBand="0" w:noVBand="1"/>
      </w:tblPr>
      <w:tblGrid>
        <w:gridCol w:w="3775"/>
        <w:gridCol w:w="991"/>
        <w:gridCol w:w="991"/>
        <w:gridCol w:w="991"/>
        <w:gridCol w:w="991"/>
        <w:gridCol w:w="991"/>
      </w:tblGrid>
      <w:tr w:rsidR="00F46972" w:rsidTr="003626BA">
        <w:tc>
          <w:tcPr>
            <w:tcW w:w="3775" w:type="dxa"/>
            <w:tcBorders>
              <w:top w:val="nil"/>
              <w:left w:val="nil"/>
              <w:bottom w:val="nil"/>
              <w:right w:val="nil"/>
            </w:tcBorders>
            <w:vAlign w:val="center"/>
          </w:tcPr>
          <w:p w:rsidR="00F46972" w:rsidRDefault="00F46972" w:rsidP="003626BA">
            <w:pPr>
              <w:jc w:val="both"/>
              <w:rPr>
                <w:lang w:val="en-US"/>
              </w:rPr>
            </w:pPr>
          </w:p>
        </w:tc>
        <w:tc>
          <w:tcPr>
            <w:tcW w:w="4955" w:type="dxa"/>
            <w:gridSpan w:val="5"/>
            <w:tcBorders>
              <w:left w:val="nil"/>
            </w:tcBorders>
          </w:tcPr>
          <w:p w:rsidR="00F46972" w:rsidRDefault="00F46972" w:rsidP="003626BA">
            <w:pPr>
              <w:jc w:val="center"/>
              <w:rPr>
                <w:lang w:val="en-US"/>
              </w:rPr>
            </w:pPr>
            <w:r>
              <w:rPr>
                <w:lang w:val="en-US"/>
              </w:rPr>
              <w:t>DEGREE OF SATISFACTION</w:t>
            </w:r>
          </w:p>
        </w:tc>
      </w:tr>
      <w:tr w:rsidR="00F46972" w:rsidTr="003626BA">
        <w:tc>
          <w:tcPr>
            <w:tcW w:w="3775" w:type="dxa"/>
            <w:tcBorders>
              <w:top w:val="nil"/>
              <w:left w:val="nil"/>
              <w:bottom w:val="single" w:sz="8" w:space="0" w:color="44546A" w:themeColor="text2"/>
              <w:right w:val="nil"/>
            </w:tcBorders>
          </w:tcPr>
          <w:p w:rsidR="00F46972" w:rsidRDefault="00F46972" w:rsidP="003626BA">
            <w:pPr>
              <w:jc w:val="both"/>
              <w:rPr>
                <w:lang w:val="en-US"/>
              </w:rPr>
            </w:pPr>
          </w:p>
        </w:tc>
        <w:tc>
          <w:tcPr>
            <w:tcW w:w="991" w:type="dxa"/>
            <w:tcBorders>
              <w:left w:val="nil"/>
            </w:tcBorders>
          </w:tcPr>
          <w:p w:rsidR="00F46972" w:rsidRPr="00F816AD" w:rsidRDefault="00F46972" w:rsidP="003626BA">
            <w:pPr>
              <w:jc w:val="center"/>
              <w:rPr>
                <w:sz w:val="18"/>
                <w:szCs w:val="18"/>
                <w:lang w:val="en-US"/>
              </w:rPr>
            </w:pPr>
            <w:r w:rsidRPr="00F816AD">
              <w:rPr>
                <w:sz w:val="18"/>
                <w:szCs w:val="18"/>
                <w:lang w:val="en-US"/>
              </w:rPr>
              <w:t>Very low</w:t>
            </w:r>
          </w:p>
        </w:tc>
        <w:tc>
          <w:tcPr>
            <w:tcW w:w="991" w:type="dxa"/>
          </w:tcPr>
          <w:p w:rsidR="00F46972" w:rsidRPr="00F816AD" w:rsidRDefault="00F46972" w:rsidP="003626BA">
            <w:pPr>
              <w:jc w:val="center"/>
              <w:rPr>
                <w:sz w:val="18"/>
                <w:szCs w:val="18"/>
                <w:lang w:val="en-US"/>
              </w:rPr>
            </w:pPr>
            <w:r w:rsidRPr="00F816AD">
              <w:rPr>
                <w:sz w:val="18"/>
                <w:szCs w:val="18"/>
                <w:lang w:val="en-US"/>
              </w:rPr>
              <w:t>Low</w:t>
            </w:r>
          </w:p>
        </w:tc>
        <w:tc>
          <w:tcPr>
            <w:tcW w:w="991" w:type="dxa"/>
          </w:tcPr>
          <w:p w:rsidR="00F46972" w:rsidRPr="00F816AD" w:rsidRDefault="00F46972" w:rsidP="003626BA">
            <w:pPr>
              <w:jc w:val="center"/>
              <w:rPr>
                <w:sz w:val="18"/>
                <w:szCs w:val="18"/>
                <w:lang w:val="en-US"/>
              </w:rPr>
            </w:pPr>
            <w:r w:rsidRPr="00F816AD">
              <w:rPr>
                <w:sz w:val="18"/>
                <w:szCs w:val="18"/>
                <w:lang w:val="en-US"/>
              </w:rPr>
              <w:t>Medium</w:t>
            </w:r>
          </w:p>
        </w:tc>
        <w:tc>
          <w:tcPr>
            <w:tcW w:w="991" w:type="dxa"/>
          </w:tcPr>
          <w:p w:rsidR="00F46972" w:rsidRPr="00F816AD" w:rsidRDefault="00F46972" w:rsidP="003626BA">
            <w:pPr>
              <w:jc w:val="center"/>
              <w:rPr>
                <w:sz w:val="18"/>
                <w:szCs w:val="18"/>
                <w:lang w:val="en-US"/>
              </w:rPr>
            </w:pPr>
            <w:r w:rsidRPr="00F816AD">
              <w:rPr>
                <w:sz w:val="18"/>
                <w:szCs w:val="18"/>
                <w:lang w:val="en-US"/>
              </w:rPr>
              <w:t>High</w:t>
            </w:r>
          </w:p>
        </w:tc>
        <w:tc>
          <w:tcPr>
            <w:tcW w:w="991" w:type="dxa"/>
          </w:tcPr>
          <w:p w:rsidR="00F46972" w:rsidRPr="00F816AD" w:rsidRDefault="00F46972" w:rsidP="003626BA">
            <w:pPr>
              <w:jc w:val="center"/>
              <w:rPr>
                <w:sz w:val="18"/>
                <w:szCs w:val="18"/>
                <w:lang w:val="en-US"/>
              </w:rPr>
            </w:pPr>
            <w:r w:rsidRPr="00F816AD">
              <w:rPr>
                <w:sz w:val="18"/>
                <w:szCs w:val="18"/>
                <w:lang w:val="en-US"/>
              </w:rPr>
              <w:t>Very high</w:t>
            </w:r>
          </w:p>
        </w:tc>
      </w:tr>
      <w:tr w:rsidR="00F46972" w:rsidTr="003626BA">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F46972" w:rsidRDefault="00F46972" w:rsidP="00F46972">
            <w:pPr>
              <w:jc w:val="both"/>
              <w:rPr>
                <w:lang w:val="en-US"/>
              </w:rPr>
            </w:pPr>
            <w:r w:rsidRPr="00F46972">
              <w:rPr>
                <w:lang w:val="en-US"/>
              </w:rPr>
              <w:t>Fluency in communication</w:t>
            </w:r>
            <w:r w:rsidR="00FC5668">
              <w:rPr>
                <w:lang w:val="en-US"/>
              </w:rPr>
              <w:t xml:space="preserve"> with the coordinator</w:t>
            </w:r>
          </w:p>
        </w:tc>
        <w:tc>
          <w:tcPr>
            <w:tcW w:w="991" w:type="dxa"/>
            <w:tcBorders>
              <w:left w:val="single" w:sz="8" w:space="0" w:color="44546A" w:themeColor="text2"/>
            </w:tcBorders>
          </w:tcPr>
          <w:p w:rsidR="00F46972" w:rsidRDefault="00F46972" w:rsidP="003626BA">
            <w:pPr>
              <w:jc w:val="both"/>
              <w:rPr>
                <w:lang w:val="en-US"/>
              </w:rPr>
            </w:pPr>
          </w:p>
        </w:tc>
        <w:tc>
          <w:tcPr>
            <w:tcW w:w="991" w:type="dxa"/>
          </w:tcPr>
          <w:p w:rsidR="00F46972" w:rsidRDefault="00F46972" w:rsidP="003626BA">
            <w:pPr>
              <w:jc w:val="both"/>
              <w:rPr>
                <w:lang w:val="en-US"/>
              </w:rPr>
            </w:pPr>
          </w:p>
        </w:tc>
        <w:tc>
          <w:tcPr>
            <w:tcW w:w="991" w:type="dxa"/>
          </w:tcPr>
          <w:p w:rsidR="00F46972" w:rsidRDefault="00F46972" w:rsidP="003626BA">
            <w:pPr>
              <w:jc w:val="both"/>
              <w:rPr>
                <w:lang w:val="en-US"/>
              </w:rPr>
            </w:pPr>
          </w:p>
        </w:tc>
        <w:tc>
          <w:tcPr>
            <w:tcW w:w="991" w:type="dxa"/>
          </w:tcPr>
          <w:p w:rsidR="00F46972" w:rsidRDefault="00F46972" w:rsidP="003626BA">
            <w:pPr>
              <w:jc w:val="both"/>
              <w:rPr>
                <w:lang w:val="en-US"/>
              </w:rPr>
            </w:pPr>
          </w:p>
        </w:tc>
        <w:tc>
          <w:tcPr>
            <w:tcW w:w="991" w:type="dxa"/>
          </w:tcPr>
          <w:p w:rsidR="00F46972" w:rsidRDefault="00F46972" w:rsidP="003626BA">
            <w:pPr>
              <w:jc w:val="both"/>
              <w:rPr>
                <w:lang w:val="en-US"/>
              </w:rPr>
            </w:pPr>
          </w:p>
        </w:tc>
      </w:tr>
      <w:tr w:rsidR="00FC5668" w:rsidTr="003626BA">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FC5668" w:rsidRPr="00F46972" w:rsidRDefault="00FC5668" w:rsidP="00F46972">
            <w:pPr>
              <w:jc w:val="both"/>
              <w:rPr>
                <w:lang w:val="en-US"/>
              </w:rPr>
            </w:pPr>
            <w:r w:rsidRPr="00F46972">
              <w:rPr>
                <w:lang w:val="en-US"/>
              </w:rPr>
              <w:t>Fluency in communication</w:t>
            </w:r>
            <w:r>
              <w:rPr>
                <w:lang w:val="en-US"/>
              </w:rPr>
              <w:t xml:space="preserve"> with</w:t>
            </w:r>
            <w:r>
              <w:rPr>
                <w:lang w:val="en-US"/>
              </w:rPr>
              <w:t xml:space="preserve"> the rest of the partners</w:t>
            </w:r>
          </w:p>
        </w:tc>
        <w:tc>
          <w:tcPr>
            <w:tcW w:w="991" w:type="dxa"/>
            <w:tcBorders>
              <w:left w:val="single" w:sz="8" w:space="0" w:color="44546A" w:themeColor="text2"/>
            </w:tcBorders>
          </w:tcPr>
          <w:p w:rsidR="00FC5668" w:rsidRDefault="00FC5668" w:rsidP="003626BA">
            <w:pPr>
              <w:jc w:val="both"/>
              <w:rPr>
                <w:lang w:val="en-US"/>
              </w:rPr>
            </w:pPr>
          </w:p>
        </w:tc>
        <w:tc>
          <w:tcPr>
            <w:tcW w:w="991" w:type="dxa"/>
          </w:tcPr>
          <w:p w:rsidR="00FC5668" w:rsidRDefault="00FC5668" w:rsidP="003626BA">
            <w:pPr>
              <w:jc w:val="both"/>
              <w:rPr>
                <w:lang w:val="en-US"/>
              </w:rPr>
            </w:pPr>
          </w:p>
        </w:tc>
        <w:tc>
          <w:tcPr>
            <w:tcW w:w="991" w:type="dxa"/>
          </w:tcPr>
          <w:p w:rsidR="00FC5668" w:rsidRDefault="00FC5668" w:rsidP="003626BA">
            <w:pPr>
              <w:jc w:val="both"/>
              <w:rPr>
                <w:lang w:val="en-US"/>
              </w:rPr>
            </w:pPr>
          </w:p>
        </w:tc>
        <w:tc>
          <w:tcPr>
            <w:tcW w:w="991" w:type="dxa"/>
          </w:tcPr>
          <w:p w:rsidR="00FC5668" w:rsidRDefault="00FC5668" w:rsidP="003626BA">
            <w:pPr>
              <w:jc w:val="both"/>
              <w:rPr>
                <w:lang w:val="en-US"/>
              </w:rPr>
            </w:pPr>
          </w:p>
        </w:tc>
        <w:tc>
          <w:tcPr>
            <w:tcW w:w="991" w:type="dxa"/>
          </w:tcPr>
          <w:p w:rsidR="00FC5668" w:rsidRDefault="00FC5668" w:rsidP="003626BA">
            <w:pPr>
              <w:jc w:val="both"/>
              <w:rPr>
                <w:lang w:val="en-US"/>
              </w:rPr>
            </w:pPr>
          </w:p>
        </w:tc>
      </w:tr>
      <w:tr w:rsidR="004B3106" w:rsidTr="003626BA">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4B3106" w:rsidRPr="00F46972" w:rsidRDefault="004B3106" w:rsidP="00F46972">
            <w:pPr>
              <w:jc w:val="both"/>
              <w:rPr>
                <w:lang w:val="en-US"/>
              </w:rPr>
            </w:pPr>
            <w:r w:rsidRPr="004B3106">
              <w:rPr>
                <w:lang w:val="en-US"/>
              </w:rPr>
              <w:t xml:space="preserve">Fluency in communication </w:t>
            </w:r>
            <w:r>
              <w:rPr>
                <w:lang w:val="en-US"/>
              </w:rPr>
              <w:t>between European and Central Asian partners</w:t>
            </w:r>
          </w:p>
        </w:tc>
        <w:tc>
          <w:tcPr>
            <w:tcW w:w="991" w:type="dxa"/>
            <w:tcBorders>
              <w:left w:val="single" w:sz="8" w:space="0" w:color="44546A" w:themeColor="text2"/>
            </w:tcBorders>
          </w:tcPr>
          <w:p w:rsidR="004B3106" w:rsidRDefault="004B3106" w:rsidP="003626BA">
            <w:pPr>
              <w:jc w:val="both"/>
              <w:rPr>
                <w:lang w:val="en-US"/>
              </w:rPr>
            </w:pPr>
          </w:p>
        </w:tc>
        <w:tc>
          <w:tcPr>
            <w:tcW w:w="991" w:type="dxa"/>
          </w:tcPr>
          <w:p w:rsidR="004B3106" w:rsidRDefault="004B3106" w:rsidP="003626BA">
            <w:pPr>
              <w:jc w:val="both"/>
              <w:rPr>
                <w:lang w:val="en-US"/>
              </w:rPr>
            </w:pPr>
          </w:p>
        </w:tc>
        <w:tc>
          <w:tcPr>
            <w:tcW w:w="991" w:type="dxa"/>
          </w:tcPr>
          <w:p w:rsidR="004B3106" w:rsidRDefault="004B3106" w:rsidP="003626BA">
            <w:pPr>
              <w:jc w:val="both"/>
              <w:rPr>
                <w:lang w:val="en-US"/>
              </w:rPr>
            </w:pPr>
          </w:p>
        </w:tc>
        <w:tc>
          <w:tcPr>
            <w:tcW w:w="991" w:type="dxa"/>
          </w:tcPr>
          <w:p w:rsidR="004B3106" w:rsidRDefault="004B3106" w:rsidP="003626BA">
            <w:pPr>
              <w:jc w:val="both"/>
              <w:rPr>
                <w:lang w:val="en-US"/>
              </w:rPr>
            </w:pPr>
          </w:p>
        </w:tc>
        <w:tc>
          <w:tcPr>
            <w:tcW w:w="991" w:type="dxa"/>
          </w:tcPr>
          <w:p w:rsidR="004B3106" w:rsidRDefault="004B3106" w:rsidP="003626BA">
            <w:pPr>
              <w:jc w:val="both"/>
              <w:rPr>
                <w:lang w:val="en-US"/>
              </w:rPr>
            </w:pPr>
          </w:p>
        </w:tc>
      </w:tr>
      <w:tr w:rsidR="00F46972" w:rsidTr="003626BA">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F46972" w:rsidRDefault="00F46972" w:rsidP="003626BA">
            <w:pPr>
              <w:jc w:val="both"/>
              <w:rPr>
                <w:lang w:val="en-US"/>
              </w:rPr>
            </w:pPr>
            <w:r w:rsidRPr="00F46972">
              <w:rPr>
                <w:lang w:val="en-US"/>
              </w:rPr>
              <w:t>Coordination in the execution of actions</w:t>
            </w:r>
          </w:p>
        </w:tc>
        <w:tc>
          <w:tcPr>
            <w:tcW w:w="991" w:type="dxa"/>
            <w:tcBorders>
              <w:left w:val="single" w:sz="8" w:space="0" w:color="44546A" w:themeColor="text2"/>
            </w:tcBorders>
          </w:tcPr>
          <w:p w:rsidR="00F46972" w:rsidRDefault="00F46972" w:rsidP="003626BA">
            <w:pPr>
              <w:jc w:val="both"/>
              <w:rPr>
                <w:lang w:val="en-US"/>
              </w:rPr>
            </w:pPr>
          </w:p>
        </w:tc>
        <w:tc>
          <w:tcPr>
            <w:tcW w:w="991" w:type="dxa"/>
          </w:tcPr>
          <w:p w:rsidR="00F46972" w:rsidRDefault="00F46972" w:rsidP="003626BA">
            <w:pPr>
              <w:jc w:val="both"/>
              <w:rPr>
                <w:lang w:val="en-US"/>
              </w:rPr>
            </w:pPr>
          </w:p>
        </w:tc>
        <w:tc>
          <w:tcPr>
            <w:tcW w:w="991" w:type="dxa"/>
          </w:tcPr>
          <w:p w:rsidR="00F46972" w:rsidRDefault="00F46972" w:rsidP="003626BA">
            <w:pPr>
              <w:jc w:val="both"/>
              <w:rPr>
                <w:lang w:val="en-US"/>
              </w:rPr>
            </w:pPr>
          </w:p>
        </w:tc>
        <w:tc>
          <w:tcPr>
            <w:tcW w:w="991" w:type="dxa"/>
          </w:tcPr>
          <w:p w:rsidR="00F46972" w:rsidRDefault="00F46972" w:rsidP="003626BA">
            <w:pPr>
              <w:jc w:val="both"/>
              <w:rPr>
                <w:lang w:val="en-US"/>
              </w:rPr>
            </w:pPr>
          </w:p>
        </w:tc>
        <w:tc>
          <w:tcPr>
            <w:tcW w:w="991" w:type="dxa"/>
          </w:tcPr>
          <w:p w:rsidR="00F46972" w:rsidRDefault="00F46972" w:rsidP="003626BA">
            <w:pPr>
              <w:jc w:val="both"/>
              <w:rPr>
                <w:lang w:val="en-US"/>
              </w:rPr>
            </w:pPr>
          </w:p>
        </w:tc>
      </w:tr>
      <w:tr w:rsidR="00F46972" w:rsidTr="003626BA">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F46972" w:rsidRDefault="00F46972" w:rsidP="003626BA">
            <w:pPr>
              <w:jc w:val="both"/>
              <w:rPr>
                <w:lang w:val="en-US"/>
              </w:rPr>
            </w:pPr>
            <w:r w:rsidRPr="00F46972">
              <w:rPr>
                <w:lang w:val="en-US"/>
              </w:rPr>
              <w:t>Speed in the execution of actions</w:t>
            </w:r>
          </w:p>
        </w:tc>
        <w:tc>
          <w:tcPr>
            <w:tcW w:w="991" w:type="dxa"/>
            <w:tcBorders>
              <w:left w:val="single" w:sz="8" w:space="0" w:color="44546A" w:themeColor="text2"/>
            </w:tcBorders>
          </w:tcPr>
          <w:p w:rsidR="00F46972" w:rsidRDefault="00F46972" w:rsidP="003626BA">
            <w:pPr>
              <w:jc w:val="both"/>
              <w:rPr>
                <w:lang w:val="en-US"/>
              </w:rPr>
            </w:pPr>
          </w:p>
        </w:tc>
        <w:tc>
          <w:tcPr>
            <w:tcW w:w="991" w:type="dxa"/>
          </w:tcPr>
          <w:p w:rsidR="00F46972" w:rsidRDefault="00F46972" w:rsidP="003626BA">
            <w:pPr>
              <w:jc w:val="both"/>
              <w:rPr>
                <w:lang w:val="en-US"/>
              </w:rPr>
            </w:pPr>
          </w:p>
        </w:tc>
        <w:tc>
          <w:tcPr>
            <w:tcW w:w="991" w:type="dxa"/>
          </w:tcPr>
          <w:p w:rsidR="00F46972" w:rsidRDefault="00F46972" w:rsidP="003626BA">
            <w:pPr>
              <w:jc w:val="both"/>
              <w:rPr>
                <w:lang w:val="en-US"/>
              </w:rPr>
            </w:pPr>
          </w:p>
        </w:tc>
        <w:tc>
          <w:tcPr>
            <w:tcW w:w="991" w:type="dxa"/>
          </w:tcPr>
          <w:p w:rsidR="00F46972" w:rsidRDefault="00F46972" w:rsidP="003626BA">
            <w:pPr>
              <w:jc w:val="both"/>
              <w:rPr>
                <w:lang w:val="en-US"/>
              </w:rPr>
            </w:pPr>
          </w:p>
        </w:tc>
        <w:tc>
          <w:tcPr>
            <w:tcW w:w="991" w:type="dxa"/>
          </w:tcPr>
          <w:p w:rsidR="00F46972" w:rsidRDefault="00F46972" w:rsidP="003626BA">
            <w:pPr>
              <w:jc w:val="both"/>
              <w:rPr>
                <w:lang w:val="en-US"/>
              </w:rPr>
            </w:pPr>
          </w:p>
        </w:tc>
      </w:tr>
    </w:tbl>
    <w:p w:rsidR="00630397" w:rsidRDefault="00630397" w:rsidP="00630397">
      <w:pPr>
        <w:jc w:val="both"/>
        <w:rPr>
          <w:lang w:val="en-US"/>
        </w:rPr>
      </w:pPr>
    </w:p>
    <w:p w:rsidR="00F65F5D" w:rsidRDefault="00F65F5D" w:rsidP="00630397">
      <w:pPr>
        <w:jc w:val="both"/>
        <w:rPr>
          <w:lang w:val="en-US"/>
        </w:rPr>
      </w:pPr>
      <w:r w:rsidRPr="00F65F5D">
        <w:rPr>
          <w:b/>
          <w:bCs/>
          <w:lang w:val="en-US"/>
        </w:rPr>
        <w:t>OPEN QUESTION</w:t>
      </w:r>
      <w:r>
        <w:rPr>
          <w:lang w:val="en-US"/>
        </w:rPr>
        <w:t>: Do you have any suggestion/idea that could be implemented in the project that could lead to an improvement in the communication flow?</w:t>
      </w:r>
    </w:p>
    <w:p w:rsidR="00F65F5D" w:rsidRDefault="00F65F5D" w:rsidP="00630397">
      <w:pPr>
        <w:jc w:val="both"/>
        <w:rPr>
          <w:lang w:val="en-US"/>
        </w:rPr>
      </w:pPr>
    </w:p>
    <w:p w:rsidR="00FC5668" w:rsidRDefault="00FC5668" w:rsidP="00FC5668">
      <w:pPr>
        <w:pStyle w:val="Prrafodelista"/>
        <w:numPr>
          <w:ilvl w:val="0"/>
          <w:numId w:val="37"/>
        </w:numPr>
        <w:jc w:val="both"/>
        <w:rPr>
          <w:lang w:val="en-US"/>
        </w:rPr>
      </w:pPr>
      <w:r w:rsidRPr="00FC5668">
        <w:rPr>
          <w:b/>
          <w:bCs/>
          <w:lang w:val="en-US"/>
        </w:rPr>
        <w:t>COVID-19 pandemic and project prolongation</w:t>
      </w:r>
      <w:r w:rsidRPr="00FC5668">
        <w:rPr>
          <w:lang w:val="en-US"/>
        </w:rPr>
        <w:t xml:space="preserve">. Indicate your degree of </w:t>
      </w:r>
      <w:r>
        <w:rPr>
          <w:lang w:val="en-US"/>
        </w:rPr>
        <w:t>agreement</w:t>
      </w:r>
      <w:r w:rsidRPr="00FC5668">
        <w:rPr>
          <w:lang w:val="en-US"/>
        </w:rPr>
        <w:t xml:space="preserve"> with the project prolongation for 12 extra months due to </w:t>
      </w:r>
      <w:r>
        <w:rPr>
          <w:lang w:val="en-US"/>
        </w:rPr>
        <w:t>the mobility restrictions that affected a proper project development.</w:t>
      </w:r>
    </w:p>
    <w:tbl>
      <w:tblPr>
        <w:tblStyle w:val="Tablaconcuadrcula"/>
        <w:tblW w:w="8730" w:type="dxa"/>
        <w:tblLook w:val="04A0" w:firstRow="1" w:lastRow="0" w:firstColumn="1" w:lastColumn="0" w:noHBand="0" w:noVBand="1"/>
      </w:tblPr>
      <w:tblGrid>
        <w:gridCol w:w="3775"/>
        <w:gridCol w:w="991"/>
        <w:gridCol w:w="991"/>
        <w:gridCol w:w="991"/>
        <w:gridCol w:w="991"/>
        <w:gridCol w:w="991"/>
      </w:tblGrid>
      <w:tr w:rsidR="00FC5668" w:rsidTr="003626BA">
        <w:tc>
          <w:tcPr>
            <w:tcW w:w="3775" w:type="dxa"/>
            <w:tcBorders>
              <w:top w:val="nil"/>
              <w:left w:val="nil"/>
              <w:bottom w:val="nil"/>
              <w:right w:val="nil"/>
            </w:tcBorders>
            <w:vAlign w:val="center"/>
          </w:tcPr>
          <w:p w:rsidR="00FC5668" w:rsidRDefault="00FC5668" w:rsidP="003626BA">
            <w:pPr>
              <w:jc w:val="both"/>
              <w:rPr>
                <w:lang w:val="en-US"/>
              </w:rPr>
            </w:pPr>
          </w:p>
        </w:tc>
        <w:tc>
          <w:tcPr>
            <w:tcW w:w="4955" w:type="dxa"/>
            <w:gridSpan w:val="5"/>
            <w:tcBorders>
              <w:left w:val="nil"/>
            </w:tcBorders>
          </w:tcPr>
          <w:p w:rsidR="00FC5668" w:rsidRDefault="00FC5668" w:rsidP="003626BA">
            <w:pPr>
              <w:jc w:val="center"/>
              <w:rPr>
                <w:lang w:val="en-US"/>
              </w:rPr>
            </w:pPr>
            <w:r>
              <w:rPr>
                <w:lang w:val="en-US"/>
              </w:rPr>
              <w:t>DEGREE OF AGREEMENT</w:t>
            </w:r>
          </w:p>
        </w:tc>
      </w:tr>
      <w:tr w:rsidR="00FC5668" w:rsidTr="003626BA">
        <w:tc>
          <w:tcPr>
            <w:tcW w:w="3775" w:type="dxa"/>
            <w:tcBorders>
              <w:top w:val="nil"/>
              <w:left w:val="nil"/>
              <w:bottom w:val="nil"/>
              <w:right w:val="nil"/>
            </w:tcBorders>
          </w:tcPr>
          <w:p w:rsidR="00FC5668" w:rsidRDefault="00FC5668" w:rsidP="003626BA">
            <w:pPr>
              <w:jc w:val="both"/>
              <w:rPr>
                <w:lang w:val="en-US"/>
              </w:rPr>
            </w:pPr>
          </w:p>
        </w:tc>
        <w:tc>
          <w:tcPr>
            <w:tcW w:w="991" w:type="dxa"/>
            <w:tcBorders>
              <w:left w:val="nil"/>
            </w:tcBorders>
          </w:tcPr>
          <w:p w:rsidR="00FC5668" w:rsidRPr="00F816AD" w:rsidRDefault="00FC5668" w:rsidP="003626BA">
            <w:pPr>
              <w:jc w:val="center"/>
              <w:rPr>
                <w:sz w:val="18"/>
                <w:szCs w:val="18"/>
                <w:lang w:val="en-US"/>
              </w:rPr>
            </w:pPr>
            <w:r w:rsidRPr="00F816AD">
              <w:rPr>
                <w:sz w:val="18"/>
                <w:szCs w:val="18"/>
                <w:lang w:val="en-US"/>
              </w:rPr>
              <w:t>Very low</w:t>
            </w:r>
          </w:p>
        </w:tc>
        <w:tc>
          <w:tcPr>
            <w:tcW w:w="991" w:type="dxa"/>
          </w:tcPr>
          <w:p w:rsidR="00FC5668" w:rsidRPr="00F816AD" w:rsidRDefault="00FC5668" w:rsidP="003626BA">
            <w:pPr>
              <w:jc w:val="center"/>
              <w:rPr>
                <w:sz w:val="18"/>
                <w:szCs w:val="18"/>
                <w:lang w:val="en-US"/>
              </w:rPr>
            </w:pPr>
            <w:r w:rsidRPr="00F816AD">
              <w:rPr>
                <w:sz w:val="18"/>
                <w:szCs w:val="18"/>
                <w:lang w:val="en-US"/>
              </w:rPr>
              <w:t>Low</w:t>
            </w:r>
          </w:p>
        </w:tc>
        <w:tc>
          <w:tcPr>
            <w:tcW w:w="991" w:type="dxa"/>
          </w:tcPr>
          <w:p w:rsidR="00FC5668" w:rsidRPr="00F816AD" w:rsidRDefault="00FC5668" w:rsidP="003626BA">
            <w:pPr>
              <w:jc w:val="center"/>
              <w:rPr>
                <w:sz w:val="18"/>
                <w:szCs w:val="18"/>
                <w:lang w:val="en-US"/>
              </w:rPr>
            </w:pPr>
            <w:r w:rsidRPr="00F816AD">
              <w:rPr>
                <w:sz w:val="18"/>
                <w:szCs w:val="18"/>
                <w:lang w:val="en-US"/>
              </w:rPr>
              <w:t>Medium</w:t>
            </w:r>
          </w:p>
        </w:tc>
        <w:tc>
          <w:tcPr>
            <w:tcW w:w="991" w:type="dxa"/>
          </w:tcPr>
          <w:p w:rsidR="00FC5668" w:rsidRPr="00F816AD" w:rsidRDefault="00FC5668" w:rsidP="003626BA">
            <w:pPr>
              <w:jc w:val="center"/>
              <w:rPr>
                <w:sz w:val="18"/>
                <w:szCs w:val="18"/>
                <w:lang w:val="en-US"/>
              </w:rPr>
            </w:pPr>
            <w:r w:rsidRPr="00F816AD">
              <w:rPr>
                <w:sz w:val="18"/>
                <w:szCs w:val="18"/>
                <w:lang w:val="en-US"/>
              </w:rPr>
              <w:t>High</w:t>
            </w:r>
          </w:p>
        </w:tc>
        <w:tc>
          <w:tcPr>
            <w:tcW w:w="991" w:type="dxa"/>
          </w:tcPr>
          <w:p w:rsidR="00FC5668" w:rsidRPr="00F816AD" w:rsidRDefault="00FC5668" w:rsidP="003626BA">
            <w:pPr>
              <w:jc w:val="center"/>
              <w:rPr>
                <w:sz w:val="18"/>
                <w:szCs w:val="18"/>
                <w:lang w:val="en-US"/>
              </w:rPr>
            </w:pPr>
            <w:r w:rsidRPr="00F816AD">
              <w:rPr>
                <w:sz w:val="18"/>
                <w:szCs w:val="18"/>
                <w:lang w:val="en-US"/>
              </w:rPr>
              <w:t>Very high</w:t>
            </w:r>
          </w:p>
        </w:tc>
      </w:tr>
      <w:tr w:rsidR="00FC5668" w:rsidTr="003626BA">
        <w:tc>
          <w:tcPr>
            <w:tcW w:w="3775" w:type="dxa"/>
            <w:tcBorders>
              <w:top w:val="nil"/>
            </w:tcBorders>
          </w:tcPr>
          <w:p w:rsidR="00FC5668" w:rsidRDefault="00FC5668" w:rsidP="003626BA">
            <w:pPr>
              <w:jc w:val="both"/>
              <w:rPr>
                <w:lang w:val="en-US"/>
              </w:rPr>
            </w:pPr>
            <w:r>
              <w:rPr>
                <w:lang w:val="en-US"/>
              </w:rPr>
              <w:t>Project prolongation for 12 extra months</w:t>
            </w:r>
          </w:p>
        </w:tc>
        <w:tc>
          <w:tcPr>
            <w:tcW w:w="991" w:type="dxa"/>
          </w:tcPr>
          <w:p w:rsidR="00FC5668" w:rsidRDefault="00FC5668" w:rsidP="003626BA">
            <w:pPr>
              <w:jc w:val="both"/>
              <w:rPr>
                <w:lang w:val="en-US"/>
              </w:rPr>
            </w:pPr>
          </w:p>
        </w:tc>
        <w:tc>
          <w:tcPr>
            <w:tcW w:w="991" w:type="dxa"/>
          </w:tcPr>
          <w:p w:rsidR="00FC5668" w:rsidRDefault="00FC5668" w:rsidP="003626BA">
            <w:pPr>
              <w:jc w:val="both"/>
              <w:rPr>
                <w:lang w:val="en-US"/>
              </w:rPr>
            </w:pPr>
          </w:p>
        </w:tc>
        <w:tc>
          <w:tcPr>
            <w:tcW w:w="991" w:type="dxa"/>
          </w:tcPr>
          <w:p w:rsidR="00FC5668" w:rsidRDefault="00FC5668" w:rsidP="003626BA">
            <w:pPr>
              <w:jc w:val="both"/>
              <w:rPr>
                <w:lang w:val="en-US"/>
              </w:rPr>
            </w:pPr>
          </w:p>
        </w:tc>
        <w:tc>
          <w:tcPr>
            <w:tcW w:w="991" w:type="dxa"/>
          </w:tcPr>
          <w:p w:rsidR="00FC5668" w:rsidRDefault="00FC5668" w:rsidP="003626BA">
            <w:pPr>
              <w:jc w:val="both"/>
              <w:rPr>
                <w:lang w:val="en-US"/>
              </w:rPr>
            </w:pPr>
          </w:p>
        </w:tc>
        <w:tc>
          <w:tcPr>
            <w:tcW w:w="991" w:type="dxa"/>
          </w:tcPr>
          <w:p w:rsidR="00FC5668" w:rsidRDefault="00FC5668" w:rsidP="003626BA">
            <w:pPr>
              <w:jc w:val="both"/>
              <w:rPr>
                <w:lang w:val="en-US"/>
              </w:rPr>
            </w:pPr>
          </w:p>
        </w:tc>
      </w:tr>
    </w:tbl>
    <w:p w:rsidR="00FC5668" w:rsidRPr="00FC5668" w:rsidRDefault="00FC5668" w:rsidP="00FC5668">
      <w:pPr>
        <w:jc w:val="both"/>
        <w:rPr>
          <w:lang w:val="en-US"/>
        </w:rPr>
      </w:pPr>
    </w:p>
    <w:p w:rsidR="00630397" w:rsidRPr="00630397" w:rsidRDefault="00630397" w:rsidP="00630397">
      <w:pPr>
        <w:jc w:val="both"/>
        <w:rPr>
          <w:b/>
          <w:bCs/>
          <w:i/>
          <w:iCs/>
          <w:lang w:val="en-US"/>
        </w:rPr>
      </w:pPr>
      <w:r w:rsidRPr="00630397">
        <w:rPr>
          <w:b/>
          <w:bCs/>
          <w:i/>
          <w:iCs/>
          <w:lang w:val="en-US"/>
        </w:rPr>
        <w:t>EXTERNAL EFFECTIVENESS</w:t>
      </w:r>
      <w:r>
        <w:rPr>
          <w:b/>
          <w:bCs/>
          <w:i/>
          <w:iCs/>
          <w:lang w:val="en-US"/>
        </w:rPr>
        <w:t xml:space="preserve"> – PROJECT AND PROGRAMME</w:t>
      </w:r>
      <w:r w:rsidR="00EE2783">
        <w:rPr>
          <w:b/>
          <w:bCs/>
          <w:i/>
          <w:iCs/>
          <w:lang w:val="en-US"/>
        </w:rPr>
        <w:t xml:space="preserve"> LEVEL</w:t>
      </w:r>
    </w:p>
    <w:p w:rsidR="004279FB" w:rsidRDefault="002160D3" w:rsidP="004279FB">
      <w:pPr>
        <w:pStyle w:val="Prrafodelista"/>
        <w:numPr>
          <w:ilvl w:val="0"/>
          <w:numId w:val="37"/>
        </w:numPr>
        <w:jc w:val="both"/>
        <w:rPr>
          <w:lang w:val="en-US"/>
        </w:rPr>
      </w:pPr>
      <w:r>
        <w:rPr>
          <w:b/>
          <w:bCs/>
          <w:lang w:val="en-US"/>
        </w:rPr>
        <w:lastRenderedPageBreak/>
        <w:t>Technical activities conducted so far</w:t>
      </w:r>
      <w:r>
        <w:rPr>
          <w:lang w:val="en-US"/>
        </w:rPr>
        <w:t>. Indicate your degree of satisfaction with the activities / results produced in the project so far</w:t>
      </w:r>
      <w:r w:rsidR="00942AC9">
        <w:rPr>
          <w:lang w:val="en-US"/>
        </w:rPr>
        <w:t>.</w:t>
      </w:r>
    </w:p>
    <w:tbl>
      <w:tblPr>
        <w:tblStyle w:val="Tablaconcuadrcula"/>
        <w:tblW w:w="8730" w:type="dxa"/>
        <w:tblLook w:val="04A0" w:firstRow="1" w:lastRow="0" w:firstColumn="1" w:lastColumn="0" w:noHBand="0" w:noVBand="1"/>
      </w:tblPr>
      <w:tblGrid>
        <w:gridCol w:w="3775"/>
        <w:gridCol w:w="991"/>
        <w:gridCol w:w="991"/>
        <w:gridCol w:w="991"/>
        <w:gridCol w:w="991"/>
        <w:gridCol w:w="991"/>
      </w:tblGrid>
      <w:tr w:rsidR="002160D3" w:rsidTr="003626BA">
        <w:tc>
          <w:tcPr>
            <w:tcW w:w="3775" w:type="dxa"/>
            <w:tcBorders>
              <w:top w:val="nil"/>
              <w:left w:val="nil"/>
              <w:bottom w:val="nil"/>
              <w:right w:val="nil"/>
            </w:tcBorders>
            <w:vAlign w:val="center"/>
          </w:tcPr>
          <w:p w:rsidR="002160D3" w:rsidRDefault="002160D3" w:rsidP="003626BA">
            <w:pPr>
              <w:jc w:val="both"/>
              <w:rPr>
                <w:lang w:val="en-US"/>
              </w:rPr>
            </w:pPr>
          </w:p>
        </w:tc>
        <w:tc>
          <w:tcPr>
            <w:tcW w:w="4955" w:type="dxa"/>
            <w:gridSpan w:val="5"/>
            <w:tcBorders>
              <w:left w:val="nil"/>
            </w:tcBorders>
          </w:tcPr>
          <w:p w:rsidR="002160D3" w:rsidRDefault="002160D3" w:rsidP="003626BA">
            <w:pPr>
              <w:jc w:val="center"/>
              <w:rPr>
                <w:lang w:val="en-US"/>
              </w:rPr>
            </w:pPr>
            <w:r>
              <w:rPr>
                <w:lang w:val="en-US"/>
              </w:rPr>
              <w:t xml:space="preserve">DEGREE OF </w:t>
            </w:r>
            <w:r w:rsidR="00942AC9">
              <w:rPr>
                <w:lang w:val="en-US"/>
              </w:rPr>
              <w:t>SATISFACTION</w:t>
            </w:r>
          </w:p>
        </w:tc>
      </w:tr>
      <w:tr w:rsidR="002160D3" w:rsidTr="003626BA">
        <w:tc>
          <w:tcPr>
            <w:tcW w:w="3775" w:type="dxa"/>
            <w:tcBorders>
              <w:top w:val="nil"/>
              <w:left w:val="nil"/>
              <w:bottom w:val="nil"/>
              <w:right w:val="nil"/>
            </w:tcBorders>
          </w:tcPr>
          <w:p w:rsidR="002160D3" w:rsidRDefault="002160D3" w:rsidP="003626BA">
            <w:pPr>
              <w:jc w:val="both"/>
              <w:rPr>
                <w:lang w:val="en-US"/>
              </w:rPr>
            </w:pPr>
          </w:p>
        </w:tc>
        <w:tc>
          <w:tcPr>
            <w:tcW w:w="991" w:type="dxa"/>
            <w:tcBorders>
              <w:left w:val="nil"/>
            </w:tcBorders>
          </w:tcPr>
          <w:p w:rsidR="002160D3" w:rsidRPr="00F816AD" w:rsidRDefault="002160D3" w:rsidP="003626BA">
            <w:pPr>
              <w:jc w:val="center"/>
              <w:rPr>
                <w:sz w:val="18"/>
                <w:szCs w:val="18"/>
                <w:lang w:val="en-US"/>
              </w:rPr>
            </w:pPr>
            <w:r w:rsidRPr="00F816AD">
              <w:rPr>
                <w:sz w:val="18"/>
                <w:szCs w:val="18"/>
                <w:lang w:val="en-US"/>
              </w:rPr>
              <w:t>Very low</w:t>
            </w:r>
          </w:p>
        </w:tc>
        <w:tc>
          <w:tcPr>
            <w:tcW w:w="991" w:type="dxa"/>
          </w:tcPr>
          <w:p w:rsidR="002160D3" w:rsidRPr="00F816AD" w:rsidRDefault="002160D3" w:rsidP="003626BA">
            <w:pPr>
              <w:jc w:val="center"/>
              <w:rPr>
                <w:sz w:val="18"/>
                <w:szCs w:val="18"/>
                <w:lang w:val="en-US"/>
              </w:rPr>
            </w:pPr>
            <w:r w:rsidRPr="00F816AD">
              <w:rPr>
                <w:sz w:val="18"/>
                <w:szCs w:val="18"/>
                <w:lang w:val="en-US"/>
              </w:rPr>
              <w:t>Low</w:t>
            </w:r>
          </w:p>
        </w:tc>
        <w:tc>
          <w:tcPr>
            <w:tcW w:w="991" w:type="dxa"/>
          </w:tcPr>
          <w:p w:rsidR="002160D3" w:rsidRPr="00F816AD" w:rsidRDefault="002160D3" w:rsidP="003626BA">
            <w:pPr>
              <w:jc w:val="center"/>
              <w:rPr>
                <w:sz w:val="18"/>
                <w:szCs w:val="18"/>
                <w:lang w:val="en-US"/>
              </w:rPr>
            </w:pPr>
            <w:r w:rsidRPr="00F816AD">
              <w:rPr>
                <w:sz w:val="18"/>
                <w:szCs w:val="18"/>
                <w:lang w:val="en-US"/>
              </w:rPr>
              <w:t>Medium</w:t>
            </w:r>
          </w:p>
        </w:tc>
        <w:tc>
          <w:tcPr>
            <w:tcW w:w="991" w:type="dxa"/>
          </w:tcPr>
          <w:p w:rsidR="002160D3" w:rsidRPr="00F816AD" w:rsidRDefault="002160D3" w:rsidP="003626BA">
            <w:pPr>
              <w:jc w:val="center"/>
              <w:rPr>
                <w:sz w:val="18"/>
                <w:szCs w:val="18"/>
                <w:lang w:val="en-US"/>
              </w:rPr>
            </w:pPr>
            <w:r w:rsidRPr="00F816AD">
              <w:rPr>
                <w:sz w:val="18"/>
                <w:szCs w:val="18"/>
                <w:lang w:val="en-US"/>
              </w:rPr>
              <w:t>High</w:t>
            </w:r>
          </w:p>
        </w:tc>
        <w:tc>
          <w:tcPr>
            <w:tcW w:w="991" w:type="dxa"/>
          </w:tcPr>
          <w:p w:rsidR="002160D3" w:rsidRPr="00F816AD" w:rsidRDefault="002160D3" w:rsidP="003626BA">
            <w:pPr>
              <w:jc w:val="center"/>
              <w:rPr>
                <w:sz w:val="18"/>
                <w:szCs w:val="18"/>
                <w:lang w:val="en-US"/>
              </w:rPr>
            </w:pPr>
            <w:r w:rsidRPr="00F816AD">
              <w:rPr>
                <w:sz w:val="18"/>
                <w:szCs w:val="18"/>
                <w:lang w:val="en-US"/>
              </w:rPr>
              <w:t>Very high</w:t>
            </w:r>
          </w:p>
        </w:tc>
      </w:tr>
      <w:tr w:rsidR="002160D3" w:rsidTr="002160D3">
        <w:tc>
          <w:tcPr>
            <w:tcW w:w="3775" w:type="dxa"/>
            <w:tcBorders>
              <w:top w:val="nil"/>
              <w:bottom w:val="nil"/>
            </w:tcBorders>
          </w:tcPr>
          <w:p w:rsidR="002160D3" w:rsidRDefault="002160D3" w:rsidP="003626BA">
            <w:pPr>
              <w:jc w:val="both"/>
              <w:rPr>
                <w:lang w:val="en-US"/>
              </w:rPr>
            </w:pPr>
            <w:r>
              <w:rPr>
                <w:lang w:val="en-US"/>
              </w:rPr>
              <w:t>Analysis of needs and competences</w:t>
            </w:r>
            <w:r>
              <w:t xml:space="preserve"> (</w:t>
            </w:r>
            <w:r w:rsidRPr="002160D3">
              <w:rPr>
                <w:lang w:val="en-US"/>
              </w:rPr>
              <w:t>Market Needs Analysis report and a Competence Analysis report</w:t>
            </w:r>
            <w:r>
              <w:rPr>
                <w:lang w:val="en-US"/>
              </w:rPr>
              <w:t>)</w:t>
            </w:r>
            <w:r w:rsidRPr="002160D3">
              <w:rPr>
                <w:lang w:val="en-US"/>
              </w:rPr>
              <w:t>.</w:t>
            </w:r>
          </w:p>
        </w:tc>
        <w:tc>
          <w:tcPr>
            <w:tcW w:w="991" w:type="dxa"/>
          </w:tcPr>
          <w:p w:rsidR="002160D3" w:rsidRDefault="002160D3" w:rsidP="003626BA">
            <w:pPr>
              <w:jc w:val="both"/>
              <w:rPr>
                <w:lang w:val="en-US"/>
              </w:rPr>
            </w:pPr>
          </w:p>
        </w:tc>
        <w:tc>
          <w:tcPr>
            <w:tcW w:w="991" w:type="dxa"/>
          </w:tcPr>
          <w:p w:rsidR="002160D3" w:rsidRDefault="002160D3" w:rsidP="003626BA">
            <w:pPr>
              <w:jc w:val="both"/>
              <w:rPr>
                <w:lang w:val="en-US"/>
              </w:rPr>
            </w:pPr>
          </w:p>
        </w:tc>
        <w:tc>
          <w:tcPr>
            <w:tcW w:w="991" w:type="dxa"/>
          </w:tcPr>
          <w:p w:rsidR="002160D3" w:rsidRDefault="002160D3" w:rsidP="003626BA">
            <w:pPr>
              <w:jc w:val="both"/>
              <w:rPr>
                <w:lang w:val="en-US"/>
              </w:rPr>
            </w:pPr>
          </w:p>
        </w:tc>
        <w:tc>
          <w:tcPr>
            <w:tcW w:w="991" w:type="dxa"/>
          </w:tcPr>
          <w:p w:rsidR="002160D3" w:rsidRDefault="002160D3" w:rsidP="003626BA">
            <w:pPr>
              <w:jc w:val="both"/>
              <w:rPr>
                <w:lang w:val="en-US"/>
              </w:rPr>
            </w:pPr>
          </w:p>
        </w:tc>
        <w:tc>
          <w:tcPr>
            <w:tcW w:w="991" w:type="dxa"/>
          </w:tcPr>
          <w:p w:rsidR="002160D3" w:rsidRDefault="002160D3" w:rsidP="003626BA">
            <w:pPr>
              <w:jc w:val="both"/>
              <w:rPr>
                <w:lang w:val="en-US"/>
              </w:rPr>
            </w:pPr>
          </w:p>
        </w:tc>
      </w:tr>
      <w:tr w:rsidR="002160D3" w:rsidTr="00942AC9">
        <w:tc>
          <w:tcPr>
            <w:tcW w:w="3775" w:type="dxa"/>
            <w:tcBorders>
              <w:top w:val="nil"/>
              <w:bottom w:val="nil"/>
            </w:tcBorders>
          </w:tcPr>
          <w:p w:rsidR="002160D3" w:rsidRDefault="00942AC9" w:rsidP="003626BA">
            <w:pPr>
              <w:jc w:val="both"/>
              <w:rPr>
                <w:lang w:val="en-US"/>
              </w:rPr>
            </w:pPr>
            <w:r w:rsidRPr="00942AC9">
              <w:rPr>
                <w:lang w:val="en-US"/>
              </w:rPr>
              <w:t>Analysis of international master programs</w:t>
            </w:r>
            <w:r>
              <w:rPr>
                <w:lang w:val="en-US"/>
              </w:rPr>
              <w:t xml:space="preserve"> (</w:t>
            </w:r>
            <w:r w:rsidRPr="00942AC9">
              <w:rPr>
                <w:lang w:val="en-US"/>
              </w:rPr>
              <w:t>Report on the analysis of international master programs</w:t>
            </w:r>
            <w:r>
              <w:rPr>
                <w:lang w:val="en-US"/>
              </w:rPr>
              <w:t>)</w:t>
            </w:r>
          </w:p>
        </w:tc>
        <w:tc>
          <w:tcPr>
            <w:tcW w:w="991" w:type="dxa"/>
          </w:tcPr>
          <w:p w:rsidR="002160D3" w:rsidRDefault="002160D3" w:rsidP="003626BA">
            <w:pPr>
              <w:jc w:val="both"/>
              <w:rPr>
                <w:lang w:val="en-US"/>
              </w:rPr>
            </w:pPr>
          </w:p>
        </w:tc>
        <w:tc>
          <w:tcPr>
            <w:tcW w:w="991" w:type="dxa"/>
          </w:tcPr>
          <w:p w:rsidR="002160D3" w:rsidRDefault="002160D3" w:rsidP="003626BA">
            <w:pPr>
              <w:jc w:val="both"/>
              <w:rPr>
                <w:lang w:val="en-US"/>
              </w:rPr>
            </w:pPr>
          </w:p>
        </w:tc>
        <w:tc>
          <w:tcPr>
            <w:tcW w:w="991" w:type="dxa"/>
          </w:tcPr>
          <w:p w:rsidR="002160D3" w:rsidRDefault="002160D3" w:rsidP="003626BA">
            <w:pPr>
              <w:jc w:val="both"/>
              <w:rPr>
                <w:lang w:val="en-US"/>
              </w:rPr>
            </w:pPr>
          </w:p>
        </w:tc>
        <w:tc>
          <w:tcPr>
            <w:tcW w:w="991" w:type="dxa"/>
          </w:tcPr>
          <w:p w:rsidR="002160D3" w:rsidRDefault="002160D3" w:rsidP="003626BA">
            <w:pPr>
              <w:jc w:val="both"/>
              <w:rPr>
                <w:lang w:val="en-US"/>
              </w:rPr>
            </w:pPr>
          </w:p>
        </w:tc>
        <w:tc>
          <w:tcPr>
            <w:tcW w:w="991" w:type="dxa"/>
          </w:tcPr>
          <w:p w:rsidR="002160D3" w:rsidRDefault="002160D3" w:rsidP="003626BA">
            <w:pPr>
              <w:jc w:val="both"/>
              <w:rPr>
                <w:lang w:val="en-US"/>
              </w:rPr>
            </w:pPr>
          </w:p>
        </w:tc>
      </w:tr>
      <w:tr w:rsidR="00942AC9" w:rsidTr="00942AC9">
        <w:tc>
          <w:tcPr>
            <w:tcW w:w="3775" w:type="dxa"/>
            <w:tcBorders>
              <w:top w:val="nil"/>
              <w:bottom w:val="nil"/>
            </w:tcBorders>
          </w:tcPr>
          <w:p w:rsidR="00942AC9" w:rsidRPr="00942AC9" w:rsidRDefault="00942AC9" w:rsidP="003626BA">
            <w:pPr>
              <w:jc w:val="both"/>
              <w:rPr>
                <w:lang w:val="en-US"/>
              </w:rPr>
            </w:pPr>
            <w:r w:rsidRPr="00942AC9">
              <w:rPr>
                <w:lang w:val="en-US"/>
              </w:rPr>
              <w:t>Development of the curriculum for the Master Program</w:t>
            </w:r>
            <w:r>
              <w:rPr>
                <w:lang w:val="en-US"/>
              </w:rPr>
              <w:t xml:space="preserve"> (</w:t>
            </w:r>
            <w:r w:rsidRPr="00942AC9">
              <w:rPr>
                <w:lang w:val="en-US"/>
              </w:rPr>
              <w:t>Master Program Curriculum</w:t>
            </w:r>
            <w:r>
              <w:rPr>
                <w:lang w:val="en-US"/>
              </w:rPr>
              <w:t>)</w:t>
            </w:r>
          </w:p>
        </w:tc>
        <w:tc>
          <w:tcPr>
            <w:tcW w:w="991" w:type="dxa"/>
          </w:tcPr>
          <w:p w:rsidR="00942AC9" w:rsidRDefault="00942AC9" w:rsidP="003626BA">
            <w:pPr>
              <w:jc w:val="both"/>
              <w:rPr>
                <w:lang w:val="en-US"/>
              </w:rPr>
            </w:pPr>
          </w:p>
        </w:tc>
        <w:tc>
          <w:tcPr>
            <w:tcW w:w="991" w:type="dxa"/>
          </w:tcPr>
          <w:p w:rsidR="00942AC9" w:rsidRDefault="00942AC9" w:rsidP="003626BA">
            <w:pPr>
              <w:jc w:val="both"/>
              <w:rPr>
                <w:lang w:val="en-US"/>
              </w:rPr>
            </w:pPr>
          </w:p>
        </w:tc>
        <w:tc>
          <w:tcPr>
            <w:tcW w:w="991" w:type="dxa"/>
          </w:tcPr>
          <w:p w:rsidR="00942AC9" w:rsidRDefault="00942AC9" w:rsidP="003626BA">
            <w:pPr>
              <w:jc w:val="both"/>
              <w:rPr>
                <w:lang w:val="en-US"/>
              </w:rPr>
            </w:pPr>
          </w:p>
        </w:tc>
        <w:tc>
          <w:tcPr>
            <w:tcW w:w="991" w:type="dxa"/>
          </w:tcPr>
          <w:p w:rsidR="00942AC9" w:rsidRDefault="00942AC9" w:rsidP="003626BA">
            <w:pPr>
              <w:jc w:val="both"/>
              <w:rPr>
                <w:lang w:val="en-US"/>
              </w:rPr>
            </w:pPr>
          </w:p>
        </w:tc>
        <w:tc>
          <w:tcPr>
            <w:tcW w:w="991" w:type="dxa"/>
          </w:tcPr>
          <w:p w:rsidR="00942AC9" w:rsidRDefault="00942AC9" w:rsidP="003626BA">
            <w:pPr>
              <w:jc w:val="both"/>
              <w:rPr>
                <w:lang w:val="en-US"/>
              </w:rPr>
            </w:pPr>
          </w:p>
        </w:tc>
      </w:tr>
      <w:tr w:rsidR="00942AC9" w:rsidTr="00942AC9">
        <w:tc>
          <w:tcPr>
            <w:tcW w:w="3775" w:type="dxa"/>
            <w:tcBorders>
              <w:top w:val="nil"/>
              <w:bottom w:val="nil"/>
            </w:tcBorders>
          </w:tcPr>
          <w:p w:rsidR="00942AC9" w:rsidRPr="00942AC9" w:rsidRDefault="00942AC9" w:rsidP="003626BA">
            <w:pPr>
              <w:jc w:val="both"/>
              <w:rPr>
                <w:lang w:val="en-US"/>
              </w:rPr>
            </w:pPr>
            <w:r>
              <w:rPr>
                <w:lang w:val="en-US"/>
              </w:rPr>
              <w:t>F</w:t>
            </w:r>
            <w:r w:rsidRPr="00942AC9">
              <w:rPr>
                <w:lang w:val="en-US"/>
              </w:rPr>
              <w:t>irst draft of the syllabi for the master subjects</w:t>
            </w:r>
          </w:p>
        </w:tc>
        <w:tc>
          <w:tcPr>
            <w:tcW w:w="991" w:type="dxa"/>
          </w:tcPr>
          <w:p w:rsidR="00942AC9" w:rsidRDefault="00942AC9" w:rsidP="003626BA">
            <w:pPr>
              <w:jc w:val="both"/>
              <w:rPr>
                <w:lang w:val="en-US"/>
              </w:rPr>
            </w:pPr>
          </w:p>
        </w:tc>
        <w:tc>
          <w:tcPr>
            <w:tcW w:w="991" w:type="dxa"/>
          </w:tcPr>
          <w:p w:rsidR="00942AC9" w:rsidRDefault="00942AC9" w:rsidP="003626BA">
            <w:pPr>
              <w:jc w:val="both"/>
              <w:rPr>
                <w:lang w:val="en-US"/>
              </w:rPr>
            </w:pPr>
          </w:p>
        </w:tc>
        <w:tc>
          <w:tcPr>
            <w:tcW w:w="991" w:type="dxa"/>
          </w:tcPr>
          <w:p w:rsidR="00942AC9" w:rsidRDefault="00942AC9" w:rsidP="003626BA">
            <w:pPr>
              <w:jc w:val="both"/>
              <w:rPr>
                <w:lang w:val="en-US"/>
              </w:rPr>
            </w:pPr>
          </w:p>
        </w:tc>
        <w:tc>
          <w:tcPr>
            <w:tcW w:w="991" w:type="dxa"/>
          </w:tcPr>
          <w:p w:rsidR="00942AC9" w:rsidRDefault="00942AC9" w:rsidP="003626BA">
            <w:pPr>
              <w:jc w:val="both"/>
              <w:rPr>
                <w:lang w:val="en-US"/>
              </w:rPr>
            </w:pPr>
          </w:p>
        </w:tc>
        <w:tc>
          <w:tcPr>
            <w:tcW w:w="991" w:type="dxa"/>
          </w:tcPr>
          <w:p w:rsidR="00942AC9" w:rsidRDefault="00942AC9" w:rsidP="003626BA">
            <w:pPr>
              <w:jc w:val="both"/>
              <w:rPr>
                <w:lang w:val="en-US"/>
              </w:rPr>
            </w:pPr>
          </w:p>
        </w:tc>
      </w:tr>
      <w:tr w:rsidR="00942AC9" w:rsidTr="003626BA">
        <w:tc>
          <w:tcPr>
            <w:tcW w:w="3775" w:type="dxa"/>
            <w:tcBorders>
              <w:top w:val="nil"/>
            </w:tcBorders>
          </w:tcPr>
          <w:p w:rsidR="00942AC9" w:rsidRDefault="00942AC9" w:rsidP="003626BA">
            <w:pPr>
              <w:jc w:val="both"/>
              <w:rPr>
                <w:lang w:val="en-US"/>
              </w:rPr>
            </w:pPr>
            <w:r w:rsidRPr="00942AC9">
              <w:rPr>
                <w:lang w:val="en-US"/>
              </w:rPr>
              <w:t>English language training program and Improving English proficiency of academic staff</w:t>
            </w:r>
            <w:r>
              <w:rPr>
                <w:lang w:val="en-US"/>
              </w:rPr>
              <w:t xml:space="preserve"> (CA HEIs)</w:t>
            </w:r>
          </w:p>
        </w:tc>
        <w:tc>
          <w:tcPr>
            <w:tcW w:w="991" w:type="dxa"/>
          </w:tcPr>
          <w:p w:rsidR="00942AC9" w:rsidRDefault="00942AC9" w:rsidP="003626BA">
            <w:pPr>
              <w:jc w:val="both"/>
              <w:rPr>
                <w:lang w:val="en-US"/>
              </w:rPr>
            </w:pPr>
          </w:p>
        </w:tc>
        <w:tc>
          <w:tcPr>
            <w:tcW w:w="991" w:type="dxa"/>
          </w:tcPr>
          <w:p w:rsidR="00942AC9" w:rsidRDefault="00942AC9" w:rsidP="003626BA">
            <w:pPr>
              <w:jc w:val="both"/>
              <w:rPr>
                <w:lang w:val="en-US"/>
              </w:rPr>
            </w:pPr>
          </w:p>
        </w:tc>
        <w:tc>
          <w:tcPr>
            <w:tcW w:w="991" w:type="dxa"/>
          </w:tcPr>
          <w:p w:rsidR="00942AC9" w:rsidRDefault="00942AC9" w:rsidP="003626BA">
            <w:pPr>
              <w:jc w:val="both"/>
              <w:rPr>
                <w:lang w:val="en-US"/>
              </w:rPr>
            </w:pPr>
          </w:p>
        </w:tc>
        <w:tc>
          <w:tcPr>
            <w:tcW w:w="991" w:type="dxa"/>
          </w:tcPr>
          <w:p w:rsidR="00942AC9" w:rsidRDefault="00942AC9" w:rsidP="003626BA">
            <w:pPr>
              <w:jc w:val="both"/>
              <w:rPr>
                <w:lang w:val="en-US"/>
              </w:rPr>
            </w:pPr>
          </w:p>
        </w:tc>
        <w:tc>
          <w:tcPr>
            <w:tcW w:w="991" w:type="dxa"/>
          </w:tcPr>
          <w:p w:rsidR="00942AC9" w:rsidRDefault="00942AC9" w:rsidP="003626BA">
            <w:pPr>
              <w:jc w:val="both"/>
              <w:rPr>
                <w:lang w:val="en-US"/>
              </w:rPr>
            </w:pPr>
          </w:p>
        </w:tc>
      </w:tr>
    </w:tbl>
    <w:p w:rsidR="002160D3" w:rsidRDefault="002160D3" w:rsidP="002160D3">
      <w:pPr>
        <w:pStyle w:val="Prrafodelista"/>
        <w:jc w:val="both"/>
        <w:rPr>
          <w:b/>
          <w:bCs/>
          <w:lang w:val="en-US"/>
        </w:rPr>
      </w:pPr>
    </w:p>
    <w:p w:rsidR="00B0257A" w:rsidRDefault="00B0257A" w:rsidP="00B0257A">
      <w:pPr>
        <w:pStyle w:val="Prrafodelista"/>
        <w:numPr>
          <w:ilvl w:val="0"/>
          <w:numId w:val="38"/>
        </w:numPr>
        <w:jc w:val="both"/>
        <w:rPr>
          <w:lang w:val="en-US"/>
        </w:rPr>
      </w:pPr>
      <w:r w:rsidRPr="000A30F6">
        <w:rPr>
          <w:b/>
          <w:bCs/>
          <w:lang w:val="en-US"/>
        </w:rPr>
        <w:t>Expectations</w:t>
      </w:r>
      <w:r>
        <w:rPr>
          <w:lang w:val="en-US"/>
        </w:rPr>
        <w:t>: Indicate your degree of agreement, assessing if the actions implemented so far have been adequate to implement project actions according to expectations</w:t>
      </w:r>
    </w:p>
    <w:p w:rsidR="00B0257A" w:rsidRPr="00B0257A" w:rsidRDefault="00B0257A" w:rsidP="00B0257A">
      <w:pPr>
        <w:jc w:val="both"/>
        <w:rPr>
          <w:lang w:val="en-US"/>
        </w:rPr>
      </w:pPr>
      <w:r w:rsidRPr="00B0257A">
        <w:rPr>
          <w:b/>
          <w:bCs/>
          <w:lang w:val="en-US"/>
        </w:rPr>
        <w:t>OPEN QUESTION</w:t>
      </w:r>
      <w:r>
        <w:rPr>
          <w:lang w:val="en-US"/>
        </w:rPr>
        <w:t>: Is there any particular action that you consider should be conducted in</w:t>
      </w:r>
      <w:r>
        <w:rPr>
          <w:lang w:val="en-US"/>
        </w:rPr>
        <w:t xml:space="preserve"> a different</w:t>
      </w:r>
      <w:r>
        <w:rPr>
          <w:lang w:val="en-US"/>
        </w:rPr>
        <w:t xml:space="preserve"> way</w:t>
      </w:r>
      <w:r>
        <w:rPr>
          <w:lang w:val="en-US"/>
        </w:rPr>
        <w:t>?</w:t>
      </w:r>
    </w:p>
    <w:p w:rsidR="00EE2783" w:rsidRDefault="00EE2783" w:rsidP="000A6816">
      <w:pPr>
        <w:jc w:val="both"/>
        <w:rPr>
          <w:lang w:val="en-US"/>
        </w:rPr>
      </w:pPr>
    </w:p>
    <w:p w:rsidR="00EE2783" w:rsidRPr="00EE2783" w:rsidRDefault="00942AC9" w:rsidP="00EE2783">
      <w:pPr>
        <w:pStyle w:val="Prrafodelista"/>
        <w:numPr>
          <w:ilvl w:val="0"/>
          <w:numId w:val="37"/>
        </w:numPr>
        <w:jc w:val="both"/>
        <w:rPr>
          <w:lang w:val="en-US"/>
        </w:rPr>
      </w:pPr>
      <w:r>
        <w:rPr>
          <w:b/>
          <w:bCs/>
          <w:lang w:val="en-US"/>
        </w:rPr>
        <w:t xml:space="preserve">Dissemination activities conducted so far: </w:t>
      </w:r>
      <w:r w:rsidR="00EE2783" w:rsidRPr="00942AC9">
        <w:rPr>
          <w:lang w:val="en-US"/>
        </w:rPr>
        <w:t xml:space="preserve">Dissemination </w:t>
      </w:r>
      <w:r w:rsidR="00EE2783" w:rsidRPr="00EE2783">
        <w:rPr>
          <w:lang w:val="en-US"/>
        </w:rPr>
        <w:t xml:space="preserve">is a crucial aspect in all EU-funded cooperation projects. Indicate your degree of satisfaction with the </w:t>
      </w:r>
      <w:r w:rsidR="00EE2783" w:rsidRPr="00EE2783">
        <w:rPr>
          <w:b/>
          <w:bCs/>
          <w:lang w:val="en-US"/>
        </w:rPr>
        <w:t>resources, tools and means</w:t>
      </w:r>
      <w:r w:rsidR="00EE2783" w:rsidRPr="00EE2783">
        <w:rPr>
          <w:lang w:val="en-US"/>
        </w:rPr>
        <w:t xml:space="preserve"> that are being </w:t>
      </w:r>
      <w:r w:rsidR="00EE2783" w:rsidRPr="00EE2783">
        <w:rPr>
          <w:b/>
          <w:bCs/>
          <w:lang w:val="en-US"/>
        </w:rPr>
        <w:t>employed to foster project communication and dissemination</w:t>
      </w:r>
      <w:r w:rsidR="00EE2783">
        <w:rPr>
          <w:b/>
          <w:bCs/>
          <w:lang w:val="en-US"/>
        </w:rPr>
        <w:t xml:space="preserve"> </w:t>
      </w:r>
      <w:r w:rsidR="00EE2783" w:rsidRPr="00EE2783">
        <w:rPr>
          <w:lang w:val="en-US"/>
        </w:rPr>
        <w:t>so far:</w:t>
      </w:r>
    </w:p>
    <w:tbl>
      <w:tblPr>
        <w:tblStyle w:val="Tablaconcuadrcula"/>
        <w:tblpPr w:leftFromText="141" w:rightFromText="141" w:vertAnchor="text" w:horzAnchor="margin" w:tblpY="-34"/>
        <w:tblW w:w="8730" w:type="dxa"/>
        <w:tblLook w:val="04A0" w:firstRow="1" w:lastRow="0" w:firstColumn="1" w:lastColumn="0" w:noHBand="0" w:noVBand="1"/>
      </w:tblPr>
      <w:tblGrid>
        <w:gridCol w:w="3775"/>
        <w:gridCol w:w="991"/>
        <w:gridCol w:w="991"/>
        <w:gridCol w:w="991"/>
        <w:gridCol w:w="991"/>
        <w:gridCol w:w="991"/>
      </w:tblGrid>
      <w:tr w:rsidR="00EE2783" w:rsidTr="003626BA">
        <w:tc>
          <w:tcPr>
            <w:tcW w:w="3775" w:type="dxa"/>
            <w:tcBorders>
              <w:top w:val="nil"/>
              <w:left w:val="nil"/>
              <w:bottom w:val="nil"/>
              <w:right w:val="nil"/>
            </w:tcBorders>
            <w:vAlign w:val="center"/>
          </w:tcPr>
          <w:p w:rsidR="00EE2783" w:rsidRDefault="00EE2783" w:rsidP="003626BA">
            <w:pPr>
              <w:jc w:val="both"/>
              <w:rPr>
                <w:lang w:val="en-US"/>
              </w:rPr>
            </w:pPr>
          </w:p>
        </w:tc>
        <w:tc>
          <w:tcPr>
            <w:tcW w:w="4955" w:type="dxa"/>
            <w:gridSpan w:val="5"/>
            <w:tcBorders>
              <w:left w:val="nil"/>
            </w:tcBorders>
          </w:tcPr>
          <w:p w:rsidR="00EE2783" w:rsidRDefault="00EE2783" w:rsidP="003626BA">
            <w:pPr>
              <w:jc w:val="center"/>
              <w:rPr>
                <w:lang w:val="en-US"/>
              </w:rPr>
            </w:pPr>
            <w:r>
              <w:rPr>
                <w:lang w:val="en-US"/>
              </w:rPr>
              <w:t>DEGREE OF SATISFACTION</w:t>
            </w:r>
          </w:p>
        </w:tc>
      </w:tr>
      <w:tr w:rsidR="00EE2783" w:rsidTr="003626BA">
        <w:tc>
          <w:tcPr>
            <w:tcW w:w="3775" w:type="dxa"/>
            <w:tcBorders>
              <w:top w:val="nil"/>
              <w:left w:val="nil"/>
              <w:bottom w:val="single" w:sz="8" w:space="0" w:color="44546A" w:themeColor="text2"/>
              <w:right w:val="nil"/>
            </w:tcBorders>
          </w:tcPr>
          <w:p w:rsidR="00EE2783" w:rsidRDefault="00EE2783" w:rsidP="003626BA">
            <w:pPr>
              <w:jc w:val="both"/>
              <w:rPr>
                <w:lang w:val="en-US"/>
              </w:rPr>
            </w:pPr>
          </w:p>
        </w:tc>
        <w:tc>
          <w:tcPr>
            <w:tcW w:w="991" w:type="dxa"/>
            <w:tcBorders>
              <w:left w:val="nil"/>
            </w:tcBorders>
          </w:tcPr>
          <w:p w:rsidR="00EE2783" w:rsidRPr="00F816AD" w:rsidRDefault="00EE2783" w:rsidP="003626BA">
            <w:pPr>
              <w:jc w:val="center"/>
              <w:rPr>
                <w:sz w:val="18"/>
                <w:szCs w:val="18"/>
                <w:lang w:val="en-US"/>
              </w:rPr>
            </w:pPr>
            <w:r w:rsidRPr="00F816AD">
              <w:rPr>
                <w:sz w:val="18"/>
                <w:szCs w:val="18"/>
                <w:lang w:val="en-US"/>
              </w:rPr>
              <w:t>Very low</w:t>
            </w:r>
          </w:p>
        </w:tc>
        <w:tc>
          <w:tcPr>
            <w:tcW w:w="991" w:type="dxa"/>
          </w:tcPr>
          <w:p w:rsidR="00EE2783" w:rsidRPr="00F816AD" w:rsidRDefault="00EE2783" w:rsidP="003626BA">
            <w:pPr>
              <w:jc w:val="center"/>
              <w:rPr>
                <w:sz w:val="18"/>
                <w:szCs w:val="18"/>
                <w:lang w:val="en-US"/>
              </w:rPr>
            </w:pPr>
            <w:r w:rsidRPr="00F816AD">
              <w:rPr>
                <w:sz w:val="18"/>
                <w:szCs w:val="18"/>
                <w:lang w:val="en-US"/>
              </w:rPr>
              <w:t>Low</w:t>
            </w:r>
          </w:p>
        </w:tc>
        <w:tc>
          <w:tcPr>
            <w:tcW w:w="991" w:type="dxa"/>
          </w:tcPr>
          <w:p w:rsidR="00EE2783" w:rsidRPr="00F816AD" w:rsidRDefault="00EE2783" w:rsidP="003626BA">
            <w:pPr>
              <w:jc w:val="center"/>
              <w:rPr>
                <w:sz w:val="18"/>
                <w:szCs w:val="18"/>
                <w:lang w:val="en-US"/>
              </w:rPr>
            </w:pPr>
            <w:r w:rsidRPr="00F816AD">
              <w:rPr>
                <w:sz w:val="18"/>
                <w:szCs w:val="18"/>
                <w:lang w:val="en-US"/>
              </w:rPr>
              <w:t>Medium</w:t>
            </w:r>
          </w:p>
        </w:tc>
        <w:tc>
          <w:tcPr>
            <w:tcW w:w="991" w:type="dxa"/>
          </w:tcPr>
          <w:p w:rsidR="00EE2783" w:rsidRPr="00F816AD" w:rsidRDefault="00EE2783" w:rsidP="003626BA">
            <w:pPr>
              <w:jc w:val="center"/>
              <w:rPr>
                <w:sz w:val="18"/>
                <w:szCs w:val="18"/>
                <w:lang w:val="en-US"/>
              </w:rPr>
            </w:pPr>
            <w:r w:rsidRPr="00F816AD">
              <w:rPr>
                <w:sz w:val="18"/>
                <w:szCs w:val="18"/>
                <w:lang w:val="en-US"/>
              </w:rPr>
              <w:t>High</w:t>
            </w:r>
          </w:p>
        </w:tc>
        <w:tc>
          <w:tcPr>
            <w:tcW w:w="991" w:type="dxa"/>
          </w:tcPr>
          <w:p w:rsidR="00EE2783" w:rsidRPr="00F816AD" w:rsidRDefault="00EE2783" w:rsidP="003626BA">
            <w:pPr>
              <w:jc w:val="center"/>
              <w:rPr>
                <w:sz w:val="18"/>
                <w:szCs w:val="18"/>
                <w:lang w:val="en-US"/>
              </w:rPr>
            </w:pPr>
            <w:r w:rsidRPr="00F816AD">
              <w:rPr>
                <w:sz w:val="18"/>
                <w:szCs w:val="18"/>
                <w:lang w:val="en-US"/>
              </w:rPr>
              <w:t>Very high</w:t>
            </w:r>
          </w:p>
        </w:tc>
      </w:tr>
      <w:tr w:rsidR="00EE2783" w:rsidTr="003626BA">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EE2783" w:rsidRDefault="00EE2783" w:rsidP="003626BA">
            <w:pPr>
              <w:jc w:val="both"/>
              <w:rPr>
                <w:lang w:val="en-US"/>
              </w:rPr>
            </w:pPr>
            <w:r>
              <w:rPr>
                <w:lang w:val="en-US"/>
              </w:rPr>
              <w:t>Dissemination Strategy</w:t>
            </w:r>
          </w:p>
        </w:tc>
        <w:tc>
          <w:tcPr>
            <w:tcW w:w="991" w:type="dxa"/>
            <w:tcBorders>
              <w:left w:val="single" w:sz="8" w:space="0" w:color="44546A" w:themeColor="text2"/>
            </w:tcBorders>
          </w:tcPr>
          <w:p w:rsidR="00EE2783" w:rsidRDefault="00EE2783" w:rsidP="003626BA">
            <w:pPr>
              <w:jc w:val="both"/>
              <w:rPr>
                <w:lang w:val="en-US"/>
              </w:rPr>
            </w:pPr>
          </w:p>
        </w:tc>
        <w:tc>
          <w:tcPr>
            <w:tcW w:w="991" w:type="dxa"/>
          </w:tcPr>
          <w:p w:rsidR="00EE2783" w:rsidRDefault="00EE2783" w:rsidP="003626BA">
            <w:pPr>
              <w:jc w:val="both"/>
              <w:rPr>
                <w:lang w:val="en-US"/>
              </w:rPr>
            </w:pPr>
          </w:p>
        </w:tc>
        <w:tc>
          <w:tcPr>
            <w:tcW w:w="991" w:type="dxa"/>
          </w:tcPr>
          <w:p w:rsidR="00EE2783" w:rsidRDefault="00EE2783" w:rsidP="003626BA">
            <w:pPr>
              <w:jc w:val="both"/>
              <w:rPr>
                <w:lang w:val="en-US"/>
              </w:rPr>
            </w:pPr>
          </w:p>
        </w:tc>
        <w:tc>
          <w:tcPr>
            <w:tcW w:w="991" w:type="dxa"/>
          </w:tcPr>
          <w:p w:rsidR="00EE2783" w:rsidRDefault="00EE2783" w:rsidP="003626BA">
            <w:pPr>
              <w:jc w:val="both"/>
              <w:rPr>
                <w:lang w:val="en-US"/>
              </w:rPr>
            </w:pPr>
          </w:p>
        </w:tc>
        <w:tc>
          <w:tcPr>
            <w:tcW w:w="991" w:type="dxa"/>
          </w:tcPr>
          <w:p w:rsidR="00EE2783" w:rsidRDefault="00EE2783" w:rsidP="003626BA">
            <w:pPr>
              <w:jc w:val="both"/>
              <w:rPr>
                <w:lang w:val="en-US"/>
              </w:rPr>
            </w:pPr>
          </w:p>
        </w:tc>
      </w:tr>
      <w:tr w:rsidR="00EE2783" w:rsidTr="003626BA">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EE2783" w:rsidRPr="00F46972" w:rsidRDefault="00EE2783" w:rsidP="003626BA">
            <w:pPr>
              <w:jc w:val="both"/>
              <w:rPr>
                <w:lang w:val="en-US"/>
              </w:rPr>
            </w:pPr>
            <w:r>
              <w:rPr>
                <w:lang w:val="en-US"/>
              </w:rPr>
              <w:t>Dissemination Reports</w:t>
            </w:r>
          </w:p>
        </w:tc>
        <w:tc>
          <w:tcPr>
            <w:tcW w:w="991" w:type="dxa"/>
            <w:tcBorders>
              <w:left w:val="single" w:sz="8" w:space="0" w:color="44546A" w:themeColor="text2"/>
            </w:tcBorders>
          </w:tcPr>
          <w:p w:rsidR="00EE2783" w:rsidRDefault="00EE2783" w:rsidP="003626BA">
            <w:pPr>
              <w:jc w:val="both"/>
              <w:rPr>
                <w:lang w:val="en-US"/>
              </w:rPr>
            </w:pPr>
          </w:p>
        </w:tc>
        <w:tc>
          <w:tcPr>
            <w:tcW w:w="991" w:type="dxa"/>
          </w:tcPr>
          <w:p w:rsidR="00EE2783" w:rsidRDefault="00EE2783" w:rsidP="003626BA">
            <w:pPr>
              <w:jc w:val="both"/>
              <w:rPr>
                <w:lang w:val="en-US"/>
              </w:rPr>
            </w:pPr>
          </w:p>
        </w:tc>
        <w:tc>
          <w:tcPr>
            <w:tcW w:w="991" w:type="dxa"/>
          </w:tcPr>
          <w:p w:rsidR="00EE2783" w:rsidRDefault="00EE2783" w:rsidP="003626BA">
            <w:pPr>
              <w:jc w:val="both"/>
              <w:rPr>
                <w:lang w:val="en-US"/>
              </w:rPr>
            </w:pPr>
          </w:p>
        </w:tc>
        <w:tc>
          <w:tcPr>
            <w:tcW w:w="991" w:type="dxa"/>
          </w:tcPr>
          <w:p w:rsidR="00EE2783" w:rsidRDefault="00EE2783" w:rsidP="003626BA">
            <w:pPr>
              <w:jc w:val="both"/>
              <w:rPr>
                <w:lang w:val="en-US"/>
              </w:rPr>
            </w:pPr>
          </w:p>
        </w:tc>
        <w:tc>
          <w:tcPr>
            <w:tcW w:w="991" w:type="dxa"/>
          </w:tcPr>
          <w:p w:rsidR="00EE2783" w:rsidRDefault="00EE2783" w:rsidP="003626BA">
            <w:pPr>
              <w:jc w:val="both"/>
              <w:rPr>
                <w:lang w:val="en-US"/>
              </w:rPr>
            </w:pPr>
          </w:p>
        </w:tc>
      </w:tr>
      <w:tr w:rsidR="00EE2783" w:rsidTr="003626BA">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EE2783" w:rsidRPr="00F46972" w:rsidRDefault="00F65F5D" w:rsidP="003626BA">
            <w:pPr>
              <w:jc w:val="both"/>
              <w:rPr>
                <w:lang w:val="en-US"/>
              </w:rPr>
            </w:pPr>
            <w:r>
              <w:rPr>
                <w:lang w:val="en-US"/>
              </w:rPr>
              <w:t>Project website</w:t>
            </w:r>
          </w:p>
        </w:tc>
        <w:tc>
          <w:tcPr>
            <w:tcW w:w="991" w:type="dxa"/>
            <w:tcBorders>
              <w:left w:val="single" w:sz="8" w:space="0" w:color="44546A" w:themeColor="text2"/>
            </w:tcBorders>
          </w:tcPr>
          <w:p w:rsidR="00EE2783" w:rsidRDefault="00EE2783" w:rsidP="003626BA">
            <w:pPr>
              <w:jc w:val="both"/>
              <w:rPr>
                <w:lang w:val="en-US"/>
              </w:rPr>
            </w:pPr>
          </w:p>
        </w:tc>
        <w:tc>
          <w:tcPr>
            <w:tcW w:w="991" w:type="dxa"/>
          </w:tcPr>
          <w:p w:rsidR="00EE2783" w:rsidRDefault="00EE2783" w:rsidP="003626BA">
            <w:pPr>
              <w:jc w:val="both"/>
              <w:rPr>
                <w:lang w:val="en-US"/>
              </w:rPr>
            </w:pPr>
          </w:p>
        </w:tc>
        <w:tc>
          <w:tcPr>
            <w:tcW w:w="991" w:type="dxa"/>
          </w:tcPr>
          <w:p w:rsidR="00EE2783" w:rsidRDefault="00EE2783" w:rsidP="003626BA">
            <w:pPr>
              <w:jc w:val="both"/>
              <w:rPr>
                <w:lang w:val="en-US"/>
              </w:rPr>
            </w:pPr>
          </w:p>
        </w:tc>
        <w:tc>
          <w:tcPr>
            <w:tcW w:w="991" w:type="dxa"/>
          </w:tcPr>
          <w:p w:rsidR="00EE2783" w:rsidRDefault="00EE2783" w:rsidP="003626BA">
            <w:pPr>
              <w:jc w:val="both"/>
              <w:rPr>
                <w:lang w:val="en-US"/>
              </w:rPr>
            </w:pPr>
          </w:p>
        </w:tc>
        <w:tc>
          <w:tcPr>
            <w:tcW w:w="991" w:type="dxa"/>
          </w:tcPr>
          <w:p w:rsidR="00EE2783" w:rsidRDefault="00EE2783" w:rsidP="003626BA">
            <w:pPr>
              <w:jc w:val="both"/>
              <w:rPr>
                <w:lang w:val="en-US"/>
              </w:rPr>
            </w:pPr>
          </w:p>
        </w:tc>
      </w:tr>
      <w:tr w:rsidR="00EE2783" w:rsidTr="003626BA">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EE2783" w:rsidRDefault="00F65F5D" w:rsidP="003626BA">
            <w:pPr>
              <w:jc w:val="both"/>
              <w:rPr>
                <w:lang w:val="en-US"/>
              </w:rPr>
            </w:pPr>
            <w:r>
              <w:rPr>
                <w:lang w:val="en-US"/>
              </w:rPr>
              <w:t>Visual identity (including project logo)</w:t>
            </w:r>
          </w:p>
        </w:tc>
        <w:tc>
          <w:tcPr>
            <w:tcW w:w="991" w:type="dxa"/>
            <w:tcBorders>
              <w:left w:val="single" w:sz="8" w:space="0" w:color="44546A" w:themeColor="text2"/>
            </w:tcBorders>
          </w:tcPr>
          <w:p w:rsidR="00EE2783" w:rsidRDefault="00EE2783" w:rsidP="003626BA">
            <w:pPr>
              <w:jc w:val="both"/>
              <w:rPr>
                <w:lang w:val="en-US"/>
              </w:rPr>
            </w:pPr>
          </w:p>
        </w:tc>
        <w:tc>
          <w:tcPr>
            <w:tcW w:w="991" w:type="dxa"/>
          </w:tcPr>
          <w:p w:rsidR="00EE2783" w:rsidRDefault="00EE2783" w:rsidP="003626BA">
            <w:pPr>
              <w:jc w:val="both"/>
              <w:rPr>
                <w:lang w:val="en-US"/>
              </w:rPr>
            </w:pPr>
          </w:p>
        </w:tc>
        <w:tc>
          <w:tcPr>
            <w:tcW w:w="991" w:type="dxa"/>
          </w:tcPr>
          <w:p w:rsidR="00EE2783" w:rsidRDefault="00EE2783" w:rsidP="003626BA">
            <w:pPr>
              <w:jc w:val="both"/>
              <w:rPr>
                <w:lang w:val="en-US"/>
              </w:rPr>
            </w:pPr>
          </w:p>
        </w:tc>
        <w:tc>
          <w:tcPr>
            <w:tcW w:w="991" w:type="dxa"/>
          </w:tcPr>
          <w:p w:rsidR="00EE2783" w:rsidRDefault="00EE2783" w:rsidP="003626BA">
            <w:pPr>
              <w:jc w:val="both"/>
              <w:rPr>
                <w:lang w:val="en-US"/>
              </w:rPr>
            </w:pPr>
          </w:p>
        </w:tc>
        <w:tc>
          <w:tcPr>
            <w:tcW w:w="991" w:type="dxa"/>
          </w:tcPr>
          <w:p w:rsidR="00EE2783" w:rsidRDefault="00EE2783" w:rsidP="003626BA">
            <w:pPr>
              <w:jc w:val="both"/>
              <w:rPr>
                <w:lang w:val="en-US"/>
              </w:rPr>
            </w:pPr>
          </w:p>
        </w:tc>
      </w:tr>
      <w:tr w:rsidR="00EE2783" w:rsidTr="003626BA">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EE2783" w:rsidRDefault="00F65F5D" w:rsidP="003626BA">
            <w:pPr>
              <w:jc w:val="both"/>
              <w:rPr>
                <w:lang w:val="en-US"/>
              </w:rPr>
            </w:pPr>
            <w:r>
              <w:rPr>
                <w:lang w:val="en-US"/>
              </w:rPr>
              <w:t>Social media channels (Twitter and Facebook)</w:t>
            </w:r>
          </w:p>
        </w:tc>
        <w:tc>
          <w:tcPr>
            <w:tcW w:w="991" w:type="dxa"/>
            <w:tcBorders>
              <w:left w:val="single" w:sz="8" w:space="0" w:color="44546A" w:themeColor="text2"/>
            </w:tcBorders>
          </w:tcPr>
          <w:p w:rsidR="00EE2783" w:rsidRDefault="00EE2783" w:rsidP="003626BA">
            <w:pPr>
              <w:jc w:val="both"/>
              <w:rPr>
                <w:lang w:val="en-US"/>
              </w:rPr>
            </w:pPr>
          </w:p>
        </w:tc>
        <w:tc>
          <w:tcPr>
            <w:tcW w:w="991" w:type="dxa"/>
          </w:tcPr>
          <w:p w:rsidR="00EE2783" w:rsidRDefault="00EE2783" w:rsidP="003626BA">
            <w:pPr>
              <w:jc w:val="both"/>
              <w:rPr>
                <w:lang w:val="en-US"/>
              </w:rPr>
            </w:pPr>
          </w:p>
        </w:tc>
        <w:tc>
          <w:tcPr>
            <w:tcW w:w="991" w:type="dxa"/>
          </w:tcPr>
          <w:p w:rsidR="00EE2783" w:rsidRDefault="00EE2783" w:rsidP="003626BA">
            <w:pPr>
              <w:jc w:val="both"/>
              <w:rPr>
                <w:lang w:val="en-US"/>
              </w:rPr>
            </w:pPr>
          </w:p>
        </w:tc>
        <w:tc>
          <w:tcPr>
            <w:tcW w:w="991" w:type="dxa"/>
          </w:tcPr>
          <w:p w:rsidR="00EE2783" w:rsidRDefault="00EE2783" w:rsidP="003626BA">
            <w:pPr>
              <w:jc w:val="both"/>
              <w:rPr>
                <w:lang w:val="en-US"/>
              </w:rPr>
            </w:pPr>
          </w:p>
        </w:tc>
        <w:tc>
          <w:tcPr>
            <w:tcW w:w="991" w:type="dxa"/>
          </w:tcPr>
          <w:p w:rsidR="00EE2783" w:rsidRDefault="00EE2783" w:rsidP="003626BA">
            <w:pPr>
              <w:jc w:val="both"/>
              <w:rPr>
                <w:lang w:val="en-US"/>
              </w:rPr>
            </w:pPr>
          </w:p>
        </w:tc>
      </w:tr>
      <w:tr w:rsidR="00F65F5D" w:rsidTr="003626BA">
        <w:tc>
          <w:tcPr>
            <w:tcW w:w="3775" w:type="dxa"/>
            <w:tcBorders>
              <w:top w:val="single" w:sz="8" w:space="0" w:color="44546A" w:themeColor="text2"/>
              <w:left w:val="single" w:sz="8" w:space="0" w:color="44546A" w:themeColor="text2"/>
              <w:bottom w:val="single" w:sz="8" w:space="0" w:color="44546A" w:themeColor="text2"/>
              <w:right w:val="single" w:sz="8" w:space="0" w:color="44546A" w:themeColor="text2"/>
            </w:tcBorders>
          </w:tcPr>
          <w:p w:rsidR="00F65F5D" w:rsidRDefault="00F65F5D" w:rsidP="003626BA">
            <w:pPr>
              <w:jc w:val="both"/>
              <w:rPr>
                <w:lang w:val="en-US"/>
              </w:rPr>
            </w:pPr>
            <w:r>
              <w:rPr>
                <w:lang w:val="en-US"/>
              </w:rPr>
              <w:t>Other: dissemination through project partners’ own channels, campaigns, etc.</w:t>
            </w:r>
          </w:p>
        </w:tc>
        <w:tc>
          <w:tcPr>
            <w:tcW w:w="991" w:type="dxa"/>
            <w:tcBorders>
              <w:left w:val="single" w:sz="8" w:space="0" w:color="44546A" w:themeColor="text2"/>
            </w:tcBorders>
          </w:tcPr>
          <w:p w:rsidR="00F65F5D" w:rsidRDefault="00F65F5D" w:rsidP="003626BA">
            <w:pPr>
              <w:jc w:val="both"/>
              <w:rPr>
                <w:lang w:val="en-US"/>
              </w:rPr>
            </w:pPr>
          </w:p>
        </w:tc>
        <w:tc>
          <w:tcPr>
            <w:tcW w:w="991" w:type="dxa"/>
          </w:tcPr>
          <w:p w:rsidR="00F65F5D" w:rsidRDefault="00F65F5D" w:rsidP="003626BA">
            <w:pPr>
              <w:jc w:val="both"/>
              <w:rPr>
                <w:lang w:val="en-US"/>
              </w:rPr>
            </w:pPr>
          </w:p>
        </w:tc>
        <w:tc>
          <w:tcPr>
            <w:tcW w:w="991" w:type="dxa"/>
          </w:tcPr>
          <w:p w:rsidR="00F65F5D" w:rsidRDefault="00F65F5D" w:rsidP="003626BA">
            <w:pPr>
              <w:jc w:val="both"/>
              <w:rPr>
                <w:lang w:val="en-US"/>
              </w:rPr>
            </w:pPr>
          </w:p>
        </w:tc>
        <w:tc>
          <w:tcPr>
            <w:tcW w:w="991" w:type="dxa"/>
          </w:tcPr>
          <w:p w:rsidR="00F65F5D" w:rsidRDefault="00F65F5D" w:rsidP="003626BA">
            <w:pPr>
              <w:jc w:val="both"/>
              <w:rPr>
                <w:lang w:val="en-US"/>
              </w:rPr>
            </w:pPr>
          </w:p>
        </w:tc>
        <w:tc>
          <w:tcPr>
            <w:tcW w:w="991" w:type="dxa"/>
          </w:tcPr>
          <w:p w:rsidR="00F65F5D" w:rsidRDefault="00F65F5D" w:rsidP="003626BA">
            <w:pPr>
              <w:jc w:val="both"/>
              <w:rPr>
                <w:lang w:val="en-US"/>
              </w:rPr>
            </w:pPr>
          </w:p>
        </w:tc>
      </w:tr>
    </w:tbl>
    <w:p w:rsidR="00EE2783" w:rsidRPr="00EE2783" w:rsidRDefault="00EE2783" w:rsidP="00EE2783">
      <w:pPr>
        <w:jc w:val="both"/>
        <w:rPr>
          <w:lang w:val="en-US"/>
        </w:rPr>
      </w:pPr>
    </w:p>
    <w:p w:rsidR="00EE2783" w:rsidRDefault="00EE2783" w:rsidP="00EE2783">
      <w:pPr>
        <w:jc w:val="both"/>
        <w:rPr>
          <w:lang w:val="en-US"/>
        </w:rPr>
      </w:pPr>
      <w:r w:rsidRPr="00EE2783">
        <w:rPr>
          <w:b/>
          <w:bCs/>
          <w:lang w:val="en-US"/>
        </w:rPr>
        <w:t>OPEN QUESTION</w:t>
      </w:r>
      <w:r>
        <w:rPr>
          <w:lang w:val="en-US"/>
        </w:rPr>
        <w:t>: Wh</w:t>
      </w:r>
      <w:r w:rsidR="00836BB3">
        <w:rPr>
          <w:lang w:val="en-US"/>
        </w:rPr>
        <w:t>at</w:t>
      </w:r>
      <w:r>
        <w:rPr>
          <w:lang w:val="en-US"/>
        </w:rPr>
        <w:t xml:space="preserve"> other communications means do you consider should be adapted or reinforced in order to increase the project impact?</w:t>
      </w:r>
    </w:p>
    <w:p w:rsidR="00EE2783" w:rsidRDefault="00EE2783" w:rsidP="00EE2783">
      <w:pPr>
        <w:jc w:val="both"/>
        <w:rPr>
          <w:lang w:val="en-US"/>
        </w:rPr>
      </w:pPr>
      <w:r>
        <w:rPr>
          <w:lang w:val="en-US"/>
        </w:rPr>
        <w:t>-</w:t>
      </w:r>
    </w:p>
    <w:p w:rsidR="00EE2783" w:rsidRDefault="00EE2783" w:rsidP="00EE2783">
      <w:pPr>
        <w:jc w:val="both"/>
        <w:rPr>
          <w:lang w:val="en-US"/>
        </w:rPr>
      </w:pPr>
    </w:p>
    <w:p w:rsidR="000A6816" w:rsidRPr="000A6816" w:rsidRDefault="000A6816" w:rsidP="000A6816">
      <w:pPr>
        <w:shd w:val="clear" w:color="auto" w:fill="D9E2F3" w:themeFill="accent1" w:themeFillTint="33"/>
        <w:jc w:val="both"/>
        <w:rPr>
          <w:b/>
          <w:bCs/>
          <w:shd w:val="clear" w:color="auto" w:fill="D9E2F3" w:themeFill="accent1" w:themeFillTint="33"/>
          <w:lang w:val="en-US"/>
        </w:rPr>
      </w:pPr>
      <w:r w:rsidRPr="000A6816">
        <w:rPr>
          <w:b/>
          <w:bCs/>
          <w:lang w:val="en-US"/>
        </w:rPr>
        <w:lastRenderedPageBreak/>
        <w:t>PERTINENCE / RELEVANCE</w:t>
      </w:r>
    </w:p>
    <w:p w:rsidR="00B0257A" w:rsidRDefault="00B0257A" w:rsidP="00B0257A">
      <w:pPr>
        <w:pStyle w:val="Prrafodelista"/>
        <w:numPr>
          <w:ilvl w:val="0"/>
          <w:numId w:val="38"/>
        </w:numPr>
        <w:shd w:val="clear" w:color="auto" w:fill="FFFFFF" w:themeFill="background1"/>
        <w:jc w:val="both"/>
        <w:rPr>
          <w:lang w:val="en-US"/>
        </w:rPr>
      </w:pPr>
      <w:r w:rsidRPr="00305E69">
        <w:rPr>
          <w:b/>
          <w:bCs/>
          <w:lang w:val="en-US"/>
        </w:rPr>
        <w:t>Alignment with project general objective</w:t>
      </w:r>
      <w:r>
        <w:rPr>
          <w:lang w:val="en-US"/>
        </w:rPr>
        <w:t xml:space="preserve">: </w:t>
      </w:r>
      <w:r w:rsidRPr="00305E69">
        <w:rPr>
          <w:lang w:val="en-US"/>
        </w:rPr>
        <w:t>Indicate your</w:t>
      </w:r>
      <w:r>
        <w:rPr>
          <w:lang w:val="en-US"/>
        </w:rPr>
        <w:t xml:space="preserve"> </w:t>
      </w:r>
      <w:r w:rsidRPr="00305E69">
        <w:rPr>
          <w:u w:val="single"/>
          <w:lang w:val="en-US"/>
        </w:rPr>
        <w:t xml:space="preserve">degree of </w:t>
      </w:r>
      <w:r>
        <w:rPr>
          <w:u w:val="single"/>
          <w:lang w:val="en-US"/>
        </w:rPr>
        <w:t>satisfaction</w:t>
      </w:r>
      <w:r w:rsidRPr="00305E69">
        <w:rPr>
          <w:lang w:val="en-US"/>
        </w:rPr>
        <w:t xml:space="preserve"> with the alignment of the project activities conducted so far </w:t>
      </w:r>
      <w:r>
        <w:rPr>
          <w:lang w:val="en-US"/>
        </w:rPr>
        <w:t xml:space="preserve">in order to achieve </w:t>
      </w:r>
      <w:r w:rsidRPr="00305E69">
        <w:rPr>
          <w:lang w:val="en-US"/>
        </w:rPr>
        <w:t xml:space="preserve">the </w:t>
      </w:r>
      <w:r>
        <w:rPr>
          <w:lang w:val="en-US"/>
        </w:rPr>
        <w:t>general objective of the project (</w:t>
      </w:r>
      <w:r w:rsidRPr="000D1A89">
        <w:rPr>
          <w:i/>
          <w:iCs/>
          <w:lang w:val="en-US"/>
        </w:rPr>
        <w:t>Strengthened academic capacity of HEIs in Industrial Entrepreneurships in Central Asia</w:t>
      </w:r>
      <w:r>
        <w:rPr>
          <w:lang w:val="en-US"/>
        </w:rPr>
        <w:t>):</w:t>
      </w:r>
    </w:p>
    <w:tbl>
      <w:tblPr>
        <w:tblStyle w:val="Tablaconcuadrcula"/>
        <w:tblW w:w="8730" w:type="dxa"/>
        <w:tblLook w:val="04A0" w:firstRow="1" w:lastRow="0" w:firstColumn="1" w:lastColumn="0" w:noHBand="0" w:noVBand="1"/>
      </w:tblPr>
      <w:tblGrid>
        <w:gridCol w:w="3775"/>
        <w:gridCol w:w="991"/>
        <w:gridCol w:w="991"/>
        <w:gridCol w:w="991"/>
        <w:gridCol w:w="991"/>
        <w:gridCol w:w="991"/>
      </w:tblGrid>
      <w:tr w:rsidR="00B0257A" w:rsidTr="003626BA">
        <w:tc>
          <w:tcPr>
            <w:tcW w:w="3775" w:type="dxa"/>
            <w:tcBorders>
              <w:top w:val="nil"/>
              <w:left w:val="nil"/>
              <w:bottom w:val="nil"/>
              <w:right w:val="nil"/>
            </w:tcBorders>
            <w:vAlign w:val="center"/>
          </w:tcPr>
          <w:p w:rsidR="00B0257A" w:rsidRDefault="00B0257A" w:rsidP="003626BA">
            <w:pPr>
              <w:jc w:val="both"/>
              <w:rPr>
                <w:lang w:val="en-US"/>
              </w:rPr>
            </w:pPr>
          </w:p>
        </w:tc>
        <w:tc>
          <w:tcPr>
            <w:tcW w:w="4955" w:type="dxa"/>
            <w:gridSpan w:val="5"/>
            <w:tcBorders>
              <w:left w:val="nil"/>
            </w:tcBorders>
          </w:tcPr>
          <w:p w:rsidR="00B0257A" w:rsidRDefault="00B0257A" w:rsidP="003626BA">
            <w:pPr>
              <w:jc w:val="center"/>
              <w:rPr>
                <w:lang w:val="en-US"/>
              </w:rPr>
            </w:pPr>
            <w:r>
              <w:rPr>
                <w:lang w:val="en-US"/>
              </w:rPr>
              <w:t xml:space="preserve">DEGREE OF </w:t>
            </w:r>
            <w:r>
              <w:rPr>
                <w:lang w:val="en-US"/>
              </w:rPr>
              <w:t>SATISFACTION</w:t>
            </w:r>
          </w:p>
        </w:tc>
      </w:tr>
      <w:tr w:rsidR="00B0257A" w:rsidTr="003626BA">
        <w:tc>
          <w:tcPr>
            <w:tcW w:w="3775" w:type="dxa"/>
            <w:tcBorders>
              <w:top w:val="nil"/>
              <w:left w:val="nil"/>
              <w:bottom w:val="nil"/>
              <w:right w:val="nil"/>
            </w:tcBorders>
          </w:tcPr>
          <w:p w:rsidR="00B0257A" w:rsidRDefault="00B0257A" w:rsidP="003626BA">
            <w:pPr>
              <w:jc w:val="both"/>
              <w:rPr>
                <w:lang w:val="en-US"/>
              </w:rPr>
            </w:pPr>
          </w:p>
        </w:tc>
        <w:tc>
          <w:tcPr>
            <w:tcW w:w="991" w:type="dxa"/>
            <w:tcBorders>
              <w:left w:val="nil"/>
            </w:tcBorders>
          </w:tcPr>
          <w:p w:rsidR="00B0257A" w:rsidRPr="00F816AD" w:rsidRDefault="00B0257A" w:rsidP="003626BA">
            <w:pPr>
              <w:jc w:val="center"/>
              <w:rPr>
                <w:sz w:val="18"/>
                <w:szCs w:val="18"/>
                <w:lang w:val="en-US"/>
              </w:rPr>
            </w:pPr>
            <w:r w:rsidRPr="00F816AD">
              <w:rPr>
                <w:sz w:val="18"/>
                <w:szCs w:val="18"/>
                <w:lang w:val="en-US"/>
              </w:rPr>
              <w:t>Very low</w:t>
            </w:r>
          </w:p>
        </w:tc>
        <w:tc>
          <w:tcPr>
            <w:tcW w:w="991" w:type="dxa"/>
          </w:tcPr>
          <w:p w:rsidR="00B0257A" w:rsidRPr="00F816AD" w:rsidRDefault="00B0257A" w:rsidP="003626BA">
            <w:pPr>
              <w:jc w:val="center"/>
              <w:rPr>
                <w:sz w:val="18"/>
                <w:szCs w:val="18"/>
                <w:lang w:val="en-US"/>
              </w:rPr>
            </w:pPr>
            <w:r w:rsidRPr="00F816AD">
              <w:rPr>
                <w:sz w:val="18"/>
                <w:szCs w:val="18"/>
                <w:lang w:val="en-US"/>
              </w:rPr>
              <w:t>Low</w:t>
            </w:r>
          </w:p>
        </w:tc>
        <w:tc>
          <w:tcPr>
            <w:tcW w:w="991" w:type="dxa"/>
          </w:tcPr>
          <w:p w:rsidR="00B0257A" w:rsidRPr="00F816AD" w:rsidRDefault="00B0257A" w:rsidP="003626BA">
            <w:pPr>
              <w:jc w:val="center"/>
              <w:rPr>
                <w:sz w:val="18"/>
                <w:szCs w:val="18"/>
                <w:lang w:val="en-US"/>
              </w:rPr>
            </w:pPr>
            <w:r w:rsidRPr="00F816AD">
              <w:rPr>
                <w:sz w:val="18"/>
                <w:szCs w:val="18"/>
                <w:lang w:val="en-US"/>
              </w:rPr>
              <w:t>Medium</w:t>
            </w:r>
          </w:p>
        </w:tc>
        <w:tc>
          <w:tcPr>
            <w:tcW w:w="991" w:type="dxa"/>
          </w:tcPr>
          <w:p w:rsidR="00B0257A" w:rsidRPr="00F816AD" w:rsidRDefault="00B0257A" w:rsidP="003626BA">
            <w:pPr>
              <w:jc w:val="center"/>
              <w:rPr>
                <w:sz w:val="18"/>
                <w:szCs w:val="18"/>
                <w:lang w:val="en-US"/>
              </w:rPr>
            </w:pPr>
            <w:r w:rsidRPr="00F816AD">
              <w:rPr>
                <w:sz w:val="18"/>
                <w:szCs w:val="18"/>
                <w:lang w:val="en-US"/>
              </w:rPr>
              <w:t>High</w:t>
            </w:r>
          </w:p>
        </w:tc>
        <w:tc>
          <w:tcPr>
            <w:tcW w:w="991" w:type="dxa"/>
          </w:tcPr>
          <w:p w:rsidR="00B0257A" w:rsidRPr="00F816AD" w:rsidRDefault="00B0257A" w:rsidP="003626BA">
            <w:pPr>
              <w:jc w:val="center"/>
              <w:rPr>
                <w:sz w:val="18"/>
                <w:szCs w:val="18"/>
                <w:lang w:val="en-US"/>
              </w:rPr>
            </w:pPr>
            <w:r w:rsidRPr="00F816AD">
              <w:rPr>
                <w:sz w:val="18"/>
                <w:szCs w:val="18"/>
                <w:lang w:val="en-US"/>
              </w:rPr>
              <w:t>Very high</w:t>
            </w:r>
          </w:p>
        </w:tc>
      </w:tr>
      <w:tr w:rsidR="00B0257A" w:rsidTr="003626BA">
        <w:tc>
          <w:tcPr>
            <w:tcW w:w="3775" w:type="dxa"/>
            <w:tcBorders>
              <w:top w:val="nil"/>
            </w:tcBorders>
          </w:tcPr>
          <w:p w:rsidR="00B0257A" w:rsidRDefault="00B0257A" w:rsidP="003626BA">
            <w:pPr>
              <w:jc w:val="both"/>
              <w:rPr>
                <w:lang w:val="en-US"/>
              </w:rPr>
            </w:pPr>
            <w:r>
              <w:rPr>
                <w:lang w:val="en-US"/>
              </w:rPr>
              <w:t>Alignment of project activities conducted so far with the general project objective</w:t>
            </w:r>
          </w:p>
        </w:tc>
        <w:tc>
          <w:tcPr>
            <w:tcW w:w="991" w:type="dxa"/>
          </w:tcPr>
          <w:p w:rsidR="00B0257A" w:rsidRDefault="00B0257A" w:rsidP="003626BA">
            <w:pPr>
              <w:jc w:val="both"/>
              <w:rPr>
                <w:lang w:val="en-US"/>
              </w:rPr>
            </w:pPr>
          </w:p>
        </w:tc>
        <w:tc>
          <w:tcPr>
            <w:tcW w:w="991" w:type="dxa"/>
          </w:tcPr>
          <w:p w:rsidR="00B0257A" w:rsidRDefault="00B0257A" w:rsidP="003626BA">
            <w:pPr>
              <w:jc w:val="both"/>
              <w:rPr>
                <w:lang w:val="en-US"/>
              </w:rPr>
            </w:pPr>
          </w:p>
        </w:tc>
        <w:tc>
          <w:tcPr>
            <w:tcW w:w="991" w:type="dxa"/>
          </w:tcPr>
          <w:p w:rsidR="00B0257A" w:rsidRDefault="00B0257A" w:rsidP="003626BA">
            <w:pPr>
              <w:jc w:val="both"/>
              <w:rPr>
                <w:lang w:val="en-US"/>
              </w:rPr>
            </w:pPr>
          </w:p>
        </w:tc>
        <w:tc>
          <w:tcPr>
            <w:tcW w:w="991" w:type="dxa"/>
          </w:tcPr>
          <w:p w:rsidR="00B0257A" w:rsidRDefault="00B0257A" w:rsidP="003626BA">
            <w:pPr>
              <w:jc w:val="both"/>
              <w:rPr>
                <w:lang w:val="en-US"/>
              </w:rPr>
            </w:pPr>
          </w:p>
        </w:tc>
        <w:tc>
          <w:tcPr>
            <w:tcW w:w="991" w:type="dxa"/>
          </w:tcPr>
          <w:p w:rsidR="00B0257A" w:rsidRDefault="00B0257A" w:rsidP="003626BA">
            <w:pPr>
              <w:jc w:val="both"/>
              <w:rPr>
                <w:lang w:val="en-US"/>
              </w:rPr>
            </w:pPr>
          </w:p>
        </w:tc>
      </w:tr>
    </w:tbl>
    <w:p w:rsidR="000A30F6" w:rsidRDefault="000A30F6">
      <w:pPr>
        <w:rPr>
          <w:b/>
          <w:bCs/>
          <w:i/>
          <w:iCs/>
          <w:lang w:val="es-ES"/>
        </w:rPr>
      </w:pPr>
    </w:p>
    <w:p w:rsidR="00AC5AD2" w:rsidRPr="00AC5AD2" w:rsidRDefault="000A30F6" w:rsidP="00AC5AD2">
      <w:pPr>
        <w:pStyle w:val="Prrafodelista"/>
        <w:numPr>
          <w:ilvl w:val="0"/>
          <w:numId w:val="38"/>
        </w:numPr>
        <w:jc w:val="both"/>
        <w:rPr>
          <w:b/>
          <w:bCs/>
          <w:lang w:val="en-US"/>
        </w:rPr>
      </w:pPr>
      <w:r w:rsidRPr="000A30F6">
        <w:rPr>
          <w:b/>
          <w:bCs/>
          <w:lang w:val="en-US"/>
        </w:rPr>
        <w:t xml:space="preserve">Effects on the project partners: </w:t>
      </w:r>
      <w:r w:rsidR="00B0257A" w:rsidRPr="00B0257A">
        <w:rPr>
          <w:lang w:val="en-US"/>
        </w:rPr>
        <w:t xml:space="preserve">Indicate </w:t>
      </w:r>
      <w:r w:rsidR="00B0257A">
        <w:rPr>
          <w:lang w:val="en-US"/>
        </w:rPr>
        <w:t>if the actions developed so far have had an impact in your organisation</w:t>
      </w:r>
      <w:r w:rsidR="00AC5AD2">
        <w:rPr>
          <w:lang w:val="en-US"/>
        </w:rPr>
        <w:t>.</w:t>
      </w:r>
    </w:p>
    <w:tbl>
      <w:tblPr>
        <w:tblStyle w:val="Tablaconcuadrcula"/>
        <w:tblW w:w="8730" w:type="dxa"/>
        <w:tblLook w:val="04A0" w:firstRow="1" w:lastRow="0" w:firstColumn="1" w:lastColumn="0" w:noHBand="0" w:noVBand="1"/>
      </w:tblPr>
      <w:tblGrid>
        <w:gridCol w:w="3775"/>
        <w:gridCol w:w="991"/>
        <w:gridCol w:w="991"/>
        <w:gridCol w:w="991"/>
        <w:gridCol w:w="991"/>
        <w:gridCol w:w="991"/>
      </w:tblGrid>
      <w:tr w:rsidR="00AC5AD2" w:rsidTr="003626BA">
        <w:tc>
          <w:tcPr>
            <w:tcW w:w="3775" w:type="dxa"/>
            <w:tcBorders>
              <w:top w:val="nil"/>
              <w:left w:val="nil"/>
              <w:bottom w:val="nil"/>
              <w:right w:val="nil"/>
            </w:tcBorders>
            <w:vAlign w:val="center"/>
          </w:tcPr>
          <w:p w:rsidR="00AC5AD2" w:rsidRDefault="00AC5AD2" w:rsidP="003626BA">
            <w:pPr>
              <w:jc w:val="both"/>
              <w:rPr>
                <w:lang w:val="en-US"/>
              </w:rPr>
            </w:pPr>
          </w:p>
        </w:tc>
        <w:tc>
          <w:tcPr>
            <w:tcW w:w="4955" w:type="dxa"/>
            <w:gridSpan w:val="5"/>
            <w:tcBorders>
              <w:left w:val="nil"/>
            </w:tcBorders>
          </w:tcPr>
          <w:p w:rsidR="00AC5AD2" w:rsidRDefault="00AC5AD2" w:rsidP="003626BA">
            <w:pPr>
              <w:jc w:val="center"/>
              <w:rPr>
                <w:lang w:val="en-US"/>
              </w:rPr>
            </w:pPr>
            <w:r>
              <w:rPr>
                <w:lang w:val="en-US"/>
              </w:rPr>
              <w:t xml:space="preserve">ASSESSMENT </w:t>
            </w:r>
          </w:p>
        </w:tc>
      </w:tr>
      <w:tr w:rsidR="00AC5AD2" w:rsidTr="003626BA">
        <w:tc>
          <w:tcPr>
            <w:tcW w:w="3775" w:type="dxa"/>
            <w:tcBorders>
              <w:top w:val="nil"/>
              <w:left w:val="nil"/>
              <w:bottom w:val="nil"/>
              <w:right w:val="nil"/>
            </w:tcBorders>
          </w:tcPr>
          <w:p w:rsidR="00AC5AD2" w:rsidRDefault="00AC5AD2" w:rsidP="003626BA">
            <w:pPr>
              <w:jc w:val="both"/>
              <w:rPr>
                <w:lang w:val="en-US"/>
              </w:rPr>
            </w:pPr>
          </w:p>
        </w:tc>
        <w:tc>
          <w:tcPr>
            <w:tcW w:w="991" w:type="dxa"/>
            <w:tcBorders>
              <w:left w:val="nil"/>
            </w:tcBorders>
          </w:tcPr>
          <w:p w:rsidR="00AC5AD2" w:rsidRPr="00F816AD" w:rsidRDefault="00AC5AD2" w:rsidP="003626BA">
            <w:pPr>
              <w:jc w:val="center"/>
              <w:rPr>
                <w:sz w:val="18"/>
                <w:szCs w:val="18"/>
                <w:lang w:val="en-US"/>
              </w:rPr>
            </w:pPr>
            <w:r w:rsidRPr="00F816AD">
              <w:rPr>
                <w:sz w:val="18"/>
                <w:szCs w:val="18"/>
                <w:lang w:val="en-US"/>
              </w:rPr>
              <w:t>Very low</w:t>
            </w:r>
          </w:p>
        </w:tc>
        <w:tc>
          <w:tcPr>
            <w:tcW w:w="991" w:type="dxa"/>
          </w:tcPr>
          <w:p w:rsidR="00AC5AD2" w:rsidRPr="00F816AD" w:rsidRDefault="00AC5AD2" w:rsidP="003626BA">
            <w:pPr>
              <w:jc w:val="center"/>
              <w:rPr>
                <w:sz w:val="18"/>
                <w:szCs w:val="18"/>
                <w:lang w:val="en-US"/>
              </w:rPr>
            </w:pPr>
            <w:r w:rsidRPr="00F816AD">
              <w:rPr>
                <w:sz w:val="18"/>
                <w:szCs w:val="18"/>
                <w:lang w:val="en-US"/>
              </w:rPr>
              <w:t>Low</w:t>
            </w:r>
          </w:p>
        </w:tc>
        <w:tc>
          <w:tcPr>
            <w:tcW w:w="991" w:type="dxa"/>
          </w:tcPr>
          <w:p w:rsidR="00AC5AD2" w:rsidRPr="00F816AD" w:rsidRDefault="00AC5AD2" w:rsidP="003626BA">
            <w:pPr>
              <w:jc w:val="center"/>
              <w:rPr>
                <w:sz w:val="18"/>
                <w:szCs w:val="18"/>
                <w:lang w:val="en-US"/>
              </w:rPr>
            </w:pPr>
            <w:r w:rsidRPr="00F816AD">
              <w:rPr>
                <w:sz w:val="18"/>
                <w:szCs w:val="18"/>
                <w:lang w:val="en-US"/>
              </w:rPr>
              <w:t>Medium</w:t>
            </w:r>
          </w:p>
        </w:tc>
        <w:tc>
          <w:tcPr>
            <w:tcW w:w="991" w:type="dxa"/>
          </w:tcPr>
          <w:p w:rsidR="00AC5AD2" w:rsidRPr="00F816AD" w:rsidRDefault="00AC5AD2" w:rsidP="003626BA">
            <w:pPr>
              <w:jc w:val="center"/>
              <w:rPr>
                <w:sz w:val="18"/>
                <w:szCs w:val="18"/>
                <w:lang w:val="en-US"/>
              </w:rPr>
            </w:pPr>
            <w:r w:rsidRPr="00F816AD">
              <w:rPr>
                <w:sz w:val="18"/>
                <w:szCs w:val="18"/>
                <w:lang w:val="en-US"/>
              </w:rPr>
              <w:t>High</w:t>
            </w:r>
          </w:p>
        </w:tc>
        <w:tc>
          <w:tcPr>
            <w:tcW w:w="991" w:type="dxa"/>
          </w:tcPr>
          <w:p w:rsidR="00AC5AD2" w:rsidRPr="00F816AD" w:rsidRDefault="00AC5AD2" w:rsidP="003626BA">
            <w:pPr>
              <w:jc w:val="center"/>
              <w:rPr>
                <w:sz w:val="18"/>
                <w:szCs w:val="18"/>
                <w:lang w:val="en-US"/>
              </w:rPr>
            </w:pPr>
            <w:r w:rsidRPr="00F816AD">
              <w:rPr>
                <w:sz w:val="18"/>
                <w:szCs w:val="18"/>
                <w:lang w:val="en-US"/>
              </w:rPr>
              <w:t>Very high</w:t>
            </w:r>
          </w:p>
        </w:tc>
      </w:tr>
      <w:tr w:rsidR="00AC5AD2" w:rsidTr="003626BA">
        <w:tc>
          <w:tcPr>
            <w:tcW w:w="3775" w:type="dxa"/>
            <w:tcBorders>
              <w:top w:val="nil"/>
            </w:tcBorders>
          </w:tcPr>
          <w:p w:rsidR="00AC5AD2" w:rsidRDefault="00AC5AD2" w:rsidP="003626BA">
            <w:pPr>
              <w:jc w:val="both"/>
              <w:rPr>
                <w:lang w:val="en-US"/>
              </w:rPr>
            </w:pPr>
            <w:r>
              <w:rPr>
                <w:lang w:val="en-US"/>
              </w:rPr>
              <w:t>Impact of the project actions conducted so far in your organisation</w:t>
            </w:r>
          </w:p>
        </w:tc>
        <w:tc>
          <w:tcPr>
            <w:tcW w:w="991" w:type="dxa"/>
          </w:tcPr>
          <w:p w:rsidR="00AC5AD2" w:rsidRDefault="00AC5AD2" w:rsidP="003626BA">
            <w:pPr>
              <w:jc w:val="both"/>
              <w:rPr>
                <w:lang w:val="en-US"/>
              </w:rPr>
            </w:pPr>
          </w:p>
        </w:tc>
        <w:tc>
          <w:tcPr>
            <w:tcW w:w="991" w:type="dxa"/>
          </w:tcPr>
          <w:p w:rsidR="00AC5AD2" w:rsidRDefault="00AC5AD2" w:rsidP="003626BA">
            <w:pPr>
              <w:jc w:val="both"/>
              <w:rPr>
                <w:lang w:val="en-US"/>
              </w:rPr>
            </w:pPr>
          </w:p>
        </w:tc>
        <w:tc>
          <w:tcPr>
            <w:tcW w:w="991" w:type="dxa"/>
          </w:tcPr>
          <w:p w:rsidR="00AC5AD2" w:rsidRDefault="00AC5AD2" w:rsidP="003626BA">
            <w:pPr>
              <w:jc w:val="both"/>
              <w:rPr>
                <w:lang w:val="en-US"/>
              </w:rPr>
            </w:pPr>
          </w:p>
        </w:tc>
        <w:tc>
          <w:tcPr>
            <w:tcW w:w="991" w:type="dxa"/>
          </w:tcPr>
          <w:p w:rsidR="00AC5AD2" w:rsidRDefault="00AC5AD2" w:rsidP="003626BA">
            <w:pPr>
              <w:jc w:val="both"/>
              <w:rPr>
                <w:lang w:val="en-US"/>
              </w:rPr>
            </w:pPr>
          </w:p>
        </w:tc>
        <w:tc>
          <w:tcPr>
            <w:tcW w:w="991" w:type="dxa"/>
          </w:tcPr>
          <w:p w:rsidR="00AC5AD2" w:rsidRDefault="00AC5AD2" w:rsidP="003626BA">
            <w:pPr>
              <w:jc w:val="both"/>
              <w:rPr>
                <w:lang w:val="en-US"/>
              </w:rPr>
            </w:pPr>
          </w:p>
        </w:tc>
      </w:tr>
    </w:tbl>
    <w:p w:rsidR="00AC5AD2" w:rsidRDefault="00AC5AD2" w:rsidP="00AC5AD2">
      <w:pPr>
        <w:jc w:val="both"/>
        <w:rPr>
          <w:b/>
          <w:bCs/>
          <w:lang w:val="en-US"/>
        </w:rPr>
      </w:pPr>
    </w:p>
    <w:p w:rsidR="00990C23" w:rsidRDefault="00990C23" w:rsidP="00990C23">
      <w:pPr>
        <w:shd w:val="clear" w:color="auto" w:fill="D9E2F3" w:themeFill="accent1" w:themeFillTint="33"/>
        <w:jc w:val="both"/>
        <w:rPr>
          <w:b/>
          <w:bCs/>
          <w:lang w:val="en-US"/>
        </w:rPr>
      </w:pPr>
      <w:r>
        <w:rPr>
          <w:b/>
          <w:bCs/>
          <w:lang w:val="en-US"/>
        </w:rPr>
        <w:t>EXTRA</w:t>
      </w:r>
    </w:p>
    <w:p w:rsidR="00CB4C07" w:rsidRPr="00362E4D" w:rsidRDefault="00AC5AD2" w:rsidP="00362E4D">
      <w:pPr>
        <w:pStyle w:val="Prrafodelista"/>
        <w:numPr>
          <w:ilvl w:val="0"/>
          <w:numId w:val="38"/>
        </w:numPr>
        <w:jc w:val="both"/>
        <w:rPr>
          <w:b/>
          <w:bCs/>
          <w:lang w:val="en-US"/>
        </w:rPr>
      </w:pPr>
      <w:bookmarkStart w:id="1" w:name="_GoBack"/>
      <w:bookmarkEnd w:id="1"/>
      <w:r w:rsidRPr="00AC5AD2">
        <w:rPr>
          <w:b/>
          <w:bCs/>
          <w:lang w:val="en-US"/>
        </w:rPr>
        <w:t xml:space="preserve">OPEN QUESTION: </w:t>
      </w:r>
      <w:r w:rsidRPr="00AC5AD2">
        <w:rPr>
          <w:lang w:val="en-US"/>
        </w:rPr>
        <w:t>Include here any other contribution or suggestion</w:t>
      </w:r>
    </w:p>
    <w:sectPr w:rsidR="00CB4C07" w:rsidRPr="00362E4D" w:rsidSect="0025696C">
      <w:headerReference w:type="default" r:id="rId11"/>
      <w:footerReference w:type="default" r:id="rId12"/>
      <w:pgSz w:w="11906" w:h="16838"/>
      <w:pgMar w:top="1417" w:right="1701" w:bottom="1417" w:left="170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15F" w:rsidRDefault="00BB515F" w:rsidP="008B5C2E">
      <w:pPr>
        <w:spacing w:after="0" w:line="240" w:lineRule="auto"/>
      </w:pPr>
      <w:r>
        <w:separator/>
      </w:r>
    </w:p>
  </w:endnote>
  <w:endnote w:type="continuationSeparator" w:id="0">
    <w:p w:rsidR="00BB515F" w:rsidRDefault="00BB515F" w:rsidP="008B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774329"/>
      <w:docPartObj>
        <w:docPartGallery w:val="Page Numbers (Bottom of Page)"/>
        <w:docPartUnique/>
      </w:docPartObj>
    </w:sdtPr>
    <w:sdtContent>
      <w:p w:rsidR="001C64A5" w:rsidRDefault="001C64A5">
        <w:pPr>
          <w:pStyle w:val="Piedepgina"/>
          <w:jc w:val="right"/>
        </w:pPr>
      </w:p>
      <w:p w:rsidR="001C64A5" w:rsidRPr="008B5C2E" w:rsidRDefault="001C64A5" w:rsidP="008B5C2E">
        <w:pPr>
          <w:pStyle w:val="Piedepgina"/>
          <w:rPr>
            <w:lang w:val="en-US"/>
          </w:rPr>
        </w:pPr>
        <w:r>
          <w:tab/>
        </w:r>
        <w:r>
          <w:tab/>
        </w:r>
      </w:p>
    </w:sdtContent>
  </w:sdt>
  <w:p w:rsidR="001C64A5" w:rsidRPr="008B5C2E" w:rsidRDefault="001C64A5" w:rsidP="00476242">
    <w:pPr>
      <w:pStyle w:val="Piedepgina"/>
      <w:ind w:left="720"/>
      <w:rPr>
        <w:sz w:val="18"/>
        <w:szCs w:val="18"/>
        <w:lang w:val="en-US"/>
      </w:rPr>
    </w:pPr>
    <w:r w:rsidRPr="008B5C2E">
      <w:rPr>
        <w:sz w:val="18"/>
        <w:szCs w:val="18"/>
        <w:lang w:val="en-US"/>
      </w:rPr>
      <w:t>MIETC – TASK 4.1 – MIETC EXTERNAL EVALUATION – TERMS OF REFERENCE</w:t>
    </w:r>
    <w:r>
      <w:rPr>
        <w:sz w:val="18"/>
        <w:szCs w:val="18"/>
        <w:lang w:val="en-US"/>
      </w:rPr>
      <w:tab/>
    </w:r>
    <w:r w:rsidRPr="002E1E08">
      <w:rPr>
        <w:sz w:val="18"/>
        <w:szCs w:val="18"/>
        <w:lang w:val="en-US"/>
      </w:rPr>
      <w:fldChar w:fldCharType="begin"/>
    </w:r>
    <w:r w:rsidRPr="002E1E08">
      <w:rPr>
        <w:sz w:val="18"/>
        <w:szCs w:val="18"/>
        <w:lang w:val="en-US"/>
      </w:rPr>
      <w:instrText>PAGE   \* MERGEFORMAT</w:instrText>
    </w:r>
    <w:r w:rsidRPr="002E1E08">
      <w:rPr>
        <w:sz w:val="18"/>
        <w:szCs w:val="18"/>
        <w:lang w:val="en-US"/>
      </w:rPr>
      <w:fldChar w:fldCharType="separate"/>
    </w:r>
    <w:r w:rsidRPr="002E1E08">
      <w:rPr>
        <w:sz w:val="18"/>
        <w:szCs w:val="18"/>
        <w:lang w:val="en-US"/>
      </w:rPr>
      <w:t>1</w:t>
    </w:r>
    <w:r w:rsidRPr="002E1E08">
      <w:rPr>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15F" w:rsidRDefault="00BB515F" w:rsidP="008B5C2E">
      <w:pPr>
        <w:spacing w:after="0" w:line="240" w:lineRule="auto"/>
      </w:pPr>
      <w:r>
        <w:separator/>
      </w:r>
    </w:p>
  </w:footnote>
  <w:footnote w:type="continuationSeparator" w:id="0">
    <w:p w:rsidR="00BB515F" w:rsidRDefault="00BB515F" w:rsidP="008B5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C64A5" w:rsidTr="008B5C2E">
      <w:tc>
        <w:tcPr>
          <w:tcW w:w="4247" w:type="dxa"/>
          <w:vAlign w:val="center"/>
        </w:tcPr>
        <w:p w:rsidR="001C64A5" w:rsidRDefault="001C64A5">
          <w:pPr>
            <w:pStyle w:val="Encabezado"/>
          </w:pPr>
          <w:r w:rsidRPr="008B5C2E">
            <w:rPr>
              <w:noProof/>
              <w:lang w:val="en-US"/>
            </w:rPr>
            <w:drawing>
              <wp:inline distT="0" distB="0" distL="0" distR="0" wp14:anchorId="6AF109FA" wp14:editId="3C189C41">
                <wp:extent cx="925200" cy="54000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00" cy="540000"/>
                        </a:xfrm>
                        <a:prstGeom prst="rect">
                          <a:avLst/>
                        </a:prstGeom>
                        <a:noFill/>
                        <a:ln>
                          <a:noFill/>
                        </a:ln>
                      </pic:spPr>
                    </pic:pic>
                  </a:graphicData>
                </a:graphic>
              </wp:inline>
            </w:drawing>
          </w:r>
        </w:p>
      </w:tc>
      <w:tc>
        <w:tcPr>
          <w:tcW w:w="4247" w:type="dxa"/>
          <w:vAlign w:val="center"/>
        </w:tcPr>
        <w:p w:rsidR="001C64A5" w:rsidRDefault="001C64A5" w:rsidP="008B5C2E">
          <w:pPr>
            <w:pStyle w:val="Encabezado"/>
            <w:jc w:val="right"/>
          </w:pPr>
          <w:r w:rsidRPr="008B5C2E">
            <w:rPr>
              <w:noProof/>
              <w:lang w:val="en-US"/>
            </w:rPr>
            <w:drawing>
              <wp:inline distT="0" distB="0" distL="0" distR="0" wp14:anchorId="0C1BCCA9" wp14:editId="218726D8">
                <wp:extent cx="2365200" cy="540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5200" cy="540000"/>
                        </a:xfrm>
                        <a:prstGeom prst="rect">
                          <a:avLst/>
                        </a:prstGeom>
                        <a:noFill/>
                        <a:ln>
                          <a:noFill/>
                        </a:ln>
                      </pic:spPr>
                    </pic:pic>
                  </a:graphicData>
                </a:graphic>
              </wp:inline>
            </w:drawing>
          </w:r>
        </w:p>
      </w:tc>
    </w:tr>
  </w:tbl>
  <w:p w:rsidR="001C64A5" w:rsidRDefault="001C64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B6D"/>
    <w:multiLevelType w:val="multilevel"/>
    <w:tmpl w:val="D6422A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ED6EA9"/>
    <w:multiLevelType w:val="hybridMultilevel"/>
    <w:tmpl w:val="1AD83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FB206F"/>
    <w:multiLevelType w:val="hybridMultilevel"/>
    <w:tmpl w:val="07A0FB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0477CB"/>
    <w:multiLevelType w:val="hybridMultilevel"/>
    <w:tmpl w:val="D3D2D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087CEB"/>
    <w:multiLevelType w:val="hybridMultilevel"/>
    <w:tmpl w:val="233AB67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4A1656"/>
    <w:multiLevelType w:val="hybridMultilevel"/>
    <w:tmpl w:val="17D6D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6B02A3"/>
    <w:multiLevelType w:val="hybridMultilevel"/>
    <w:tmpl w:val="9C7A7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1936A0"/>
    <w:multiLevelType w:val="hybridMultilevel"/>
    <w:tmpl w:val="1A00C690"/>
    <w:lvl w:ilvl="0" w:tplc="7E1C8C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1855FA"/>
    <w:multiLevelType w:val="hybridMultilevel"/>
    <w:tmpl w:val="574212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52113B4"/>
    <w:multiLevelType w:val="hybridMultilevel"/>
    <w:tmpl w:val="6C882D78"/>
    <w:lvl w:ilvl="0" w:tplc="553C4698">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070E18"/>
    <w:multiLevelType w:val="hybridMultilevel"/>
    <w:tmpl w:val="8FC27DB2"/>
    <w:lvl w:ilvl="0" w:tplc="553C4698">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843B75"/>
    <w:multiLevelType w:val="multilevel"/>
    <w:tmpl w:val="7FB25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4D174B9"/>
    <w:multiLevelType w:val="hybridMultilevel"/>
    <w:tmpl w:val="432C58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67A2675"/>
    <w:multiLevelType w:val="multilevel"/>
    <w:tmpl w:val="7FB25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87F296A"/>
    <w:multiLevelType w:val="hybridMultilevel"/>
    <w:tmpl w:val="71AC2E8A"/>
    <w:lvl w:ilvl="0" w:tplc="6A781330">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2922CA"/>
    <w:multiLevelType w:val="hybridMultilevel"/>
    <w:tmpl w:val="97D2FFF2"/>
    <w:lvl w:ilvl="0" w:tplc="6A781330">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2C0A22"/>
    <w:multiLevelType w:val="hybridMultilevel"/>
    <w:tmpl w:val="268040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2A4533"/>
    <w:multiLevelType w:val="hybridMultilevel"/>
    <w:tmpl w:val="4246D1AE"/>
    <w:lvl w:ilvl="0" w:tplc="2B1E8AC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D75D08"/>
    <w:multiLevelType w:val="hybridMultilevel"/>
    <w:tmpl w:val="D1A081D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4E094D"/>
    <w:multiLevelType w:val="hybridMultilevel"/>
    <w:tmpl w:val="20CC8B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666BE2"/>
    <w:multiLevelType w:val="hybridMultilevel"/>
    <w:tmpl w:val="27B0CE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144AC3"/>
    <w:multiLevelType w:val="hybridMultilevel"/>
    <w:tmpl w:val="AE325254"/>
    <w:lvl w:ilvl="0" w:tplc="7E1C8C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6B34CA"/>
    <w:multiLevelType w:val="hybridMultilevel"/>
    <w:tmpl w:val="C05E9214"/>
    <w:lvl w:ilvl="0" w:tplc="0C0A0001">
      <w:start w:val="1"/>
      <w:numFmt w:val="bullet"/>
      <w:lvlText w:val=""/>
      <w:lvlJc w:val="left"/>
      <w:pPr>
        <w:ind w:left="720" w:hanging="360"/>
      </w:pPr>
      <w:rPr>
        <w:rFonts w:ascii="Symbol" w:hAnsi="Symbol" w:hint="default"/>
      </w:rPr>
    </w:lvl>
    <w:lvl w:ilvl="1" w:tplc="A34AB8EE">
      <w:numFmt w:val="bullet"/>
      <w:lvlText w:val="·"/>
      <w:lvlJc w:val="left"/>
      <w:pPr>
        <w:ind w:left="1440" w:hanging="360"/>
      </w:pPr>
      <w:rPr>
        <w:rFonts w:ascii="Calibri" w:eastAsiaTheme="minorEastAsia"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F40392"/>
    <w:multiLevelType w:val="hybridMultilevel"/>
    <w:tmpl w:val="72D8305C"/>
    <w:lvl w:ilvl="0" w:tplc="6A781330">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DBF6E03"/>
    <w:multiLevelType w:val="hybridMultilevel"/>
    <w:tmpl w:val="59325F04"/>
    <w:lvl w:ilvl="0" w:tplc="7E1C8C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DB4A75"/>
    <w:multiLevelType w:val="hybridMultilevel"/>
    <w:tmpl w:val="44B899A8"/>
    <w:lvl w:ilvl="0" w:tplc="6A781330">
      <w:numFmt w:val="bullet"/>
      <w:lvlText w:val="•"/>
      <w:lvlJc w:val="left"/>
      <w:pPr>
        <w:ind w:left="2124" w:hanging="708"/>
      </w:pPr>
      <w:rPr>
        <w:rFonts w:ascii="Calibri" w:eastAsiaTheme="minorHAnsi" w:hAnsi="Calibri"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511A1593"/>
    <w:multiLevelType w:val="hybridMultilevel"/>
    <w:tmpl w:val="B4F6B9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3F714B"/>
    <w:multiLevelType w:val="hybridMultilevel"/>
    <w:tmpl w:val="21CC08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255550D"/>
    <w:multiLevelType w:val="multilevel"/>
    <w:tmpl w:val="ED5EB802"/>
    <w:lvl w:ilvl="0">
      <w:start w:val="1"/>
      <w:numFmt w:val="decimal"/>
      <w:lvlText w:val="%1."/>
      <w:lvlJc w:val="left"/>
      <w:pPr>
        <w:ind w:left="720" w:hanging="360"/>
      </w:pPr>
      <w:rPr>
        <w:sz w:val="24"/>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1F78D3"/>
    <w:multiLevelType w:val="hybridMultilevel"/>
    <w:tmpl w:val="FE3AAD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50E0F1E"/>
    <w:multiLevelType w:val="hybridMultilevel"/>
    <w:tmpl w:val="3ECEDE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8DA3BF9"/>
    <w:multiLevelType w:val="multilevel"/>
    <w:tmpl w:val="1A90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D1E613A"/>
    <w:multiLevelType w:val="hybridMultilevel"/>
    <w:tmpl w:val="8E3AD03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70189B"/>
    <w:multiLevelType w:val="hybridMultilevel"/>
    <w:tmpl w:val="6BE47A44"/>
    <w:lvl w:ilvl="0" w:tplc="0C0A0001">
      <w:start w:val="1"/>
      <w:numFmt w:val="bullet"/>
      <w:lvlText w:val=""/>
      <w:lvlJc w:val="left"/>
      <w:pPr>
        <w:ind w:left="708" w:hanging="708"/>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6AF782E"/>
    <w:multiLevelType w:val="hybridMultilevel"/>
    <w:tmpl w:val="A70C2856"/>
    <w:lvl w:ilvl="0" w:tplc="553C4698">
      <w:numFmt w:val="bullet"/>
      <w:lvlText w:val="•"/>
      <w:lvlJc w:val="left"/>
      <w:pPr>
        <w:ind w:left="708" w:hanging="708"/>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D323C04"/>
    <w:multiLevelType w:val="hybridMultilevel"/>
    <w:tmpl w:val="4622ECD4"/>
    <w:lvl w:ilvl="0" w:tplc="553C4698">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D6E345F"/>
    <w:multiLevelType w:val="hybridMultilevel"/>
    <w:tmpl w:val="9C9223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F0E1007"/>
    <w:multiLevelType w:val="hybridMultilevel"/>
    <w:tmpl w:val="3ED25E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5"/>
  </w:num>
  <w:num w:numId="4">
    <w:abstractNumId w:val="14"/>
  </w:num>
  <w:num w:numId="5">
    <w:abstractNumId w:val="25"/>
  </w:num>
  <w:num w:numId="6">
    <w:abstractNumId w:val="24"/>
  </w:num>
  <w:num w:numId="7">
    <w:abstractNumId w:val="23"/>
  </w:num>
  <w:num w:numId="8">
    <w:abstractNumId w:val="32"/>
  </w:num>
  <w:num w:numId="9">
    <w:abstractNumId w:val="18"/>
  </w:num>
  <w:num w:numId="10">
    <w:abstractNumId w:val="13"/>
  </w:num>
  <w:num w:numId="11">
    <w:abstractNumId w:val="33"/>
  </w:num>
  <w:num w:numId="12">
    <w:abstractNumId w:val="17"/>
  </w:num>
  <w:num w:numId="13">
    <w:abstractNumId w:val="15"/>
  </w:num>
  <w:num w:numId="14">
    <w:abstractNumId w:val="11"/>
  </w:num>
  <w:num w:numId="15">
    <w:abstractNumId w:val="0"/>
  </w:num>
  <w:num w:numId="16">
    <w:abstractNumId w:val="3"/>
  </w:num>
  <w:num w:numId="17">
    <w:abstractNumId w:val="20"/>
  </w:num>
  <w:num w:numId="18">
    <w:abstractNumId w:val="10"/>
  </w:num>
  <w:num w:numId="19">
    <w:abstractNumId w:val="35"/>
  </w:num>
  <w:num w:numId="20">
    <w:abstractNumId w:val="9"/>
  </w:num>
  <w:num w:numId="21">
    <w:abstractNumId w:val="31"/>
  </w:num>
  <w:num w:numId="22">
    <w:abstractNumId w:val="34"/>
  </w:num>
  <w:num w:numId="23">
    <w:abstractNumId w:val="27"/>
  </w:num>
  <w:num w:numId="24">
    <w:abstractNumId w:val="26"/>
  </w:num>
  <w:num w:numId="25">
    <w:abstractNumId w:val="2"/>
  </w:num>
  <w:num w:numId="26">
    <w:abstractNumId w:val="19"/>
  </w:num>
  <w:num w:numId="27">
    <w:abstractNumId w:val="30"/>
  </w:num>
  <w:num w:numId="28">
    <w:abstractNumId w:val="22"/>
  </w:num>
  <w:num w:numId="29">
    <w:abstractNumId w:val="28"/>
  </w:num>
  <w:num w:numId="30">
    <w:abstractNumId w:val="29"/>
  </w:num>
  <w:num w:numId="31">
    <w:abstractNumId w:val="8"/>
  </w:num>
  <w:num w:numId="32">
    <w:abstractNumId w:val="37"/>
  </w:num>
  <w:num w:numId="33">
    <w:abstractNumId w:val="36"/>
  </w:num>
  <w:num w:numId="34">
    <w:abstractNumId w:val="4"/>
  </w:num>
  <w:num w:numId="35">
    <w:abstractNumId w:val="12"/>
  </w:num>
  <w:num w:numId="36">
    <w:abstractNumId w:val="6"/>
  </w:num>
  <w:num w:numId="37">
    <w:abstractNumId w:val="1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E1"/>
    <w:rsid w:val="00005B53"/>
    <w:rsid w:val="000175DB"/>
    <w:rsid w:val="00024A77"/>
    <w:rsid w:val="00024C0F"/>
    <w:rsid w:val="00067E1E"/>
    <w:rsid w:val="0007778C"/>
    <w:rsid w:val="000A2F2C"/>
    <w:rsid w:val="000A30F6"/>
    <w:rsid w:val="000A6816"/>
    <w:rsid w:val="000D1A89"/>
    <w:rsid w:val="000E48D3"/>
    <w:rsid w:val="000E65B2"/>
    <w:rsid w:val="00107DB6"/>
    <w:rsid w:val="00141E6E"/>
    <w:rsid w:val="001444C5"/>
    <w:rsid w:val="00145E39"/>
    <w:rsid w:val="0014637B"/>
    <w:rsid w:val="00172859"/>
    <w:rsid w:val="00182DCE"/>
    <w:rsid w:val="001B13E0"/>
    <w:rsid w:val="001C64A5"/>
    <w:rsid w:val="001D3CEF"/>
    <w:rsid w:val="001E01AB"/>
    <w:rsid w:val="002160D3"/>
    <w:rsid w:val="00235F25"/>
    <w:rsid w:val="0025238B"/>
    <w:rsid w:val="002541A7"/>
    <w:rsid w:val="0025696C"/>
    <w:rsid w:val="00275E92"/>
    <w:rsid w:val="002834F1"/>
    <w:rsid w:val="002B41D6"/>
    <w:rsid w:val="002C2CE4"/>
    <w:rsid w:val="002E1E08"/>
    <w:rsid w:val="002E41B8"/>
    <w:rsid w:val="002E58A5"/>
    <w:rsid w:val="002F4AE1"/>
    <w:rsid w:val="00305E69"/>
    <w:rsid w:val="003342D5"/>
    <w:rsid w:val="0035503C"/>
    <w:rsid w:val="00362E4D"/>
    <w:rsid w:val="00397232"/>
    <w:rsid w:val="003B2579"/>
    <w:rsid w:val="003E4DF6"/>
    <w:rsid w:val="003E5D4B"/>
    <w:rsid w:val="00403AD5"/>
    <w:rsid w:val="004279FB"/>
    <w:rsid w:val="00455F40"/>
    <w:rsid w:val="00476242"/>
    <w:rsid w:val="004B3106"/>
    <w:rsid w:val="0053082B"/>
    <w:rsid w:val="00556B78"/>
    <w:rsid w:val="00563045"/>
    <w:rsid w:val="00571D88"/>
    <w:rsid w:val="00574EAD"/>
    <w:rsid w:val="00596C6A"/>
    <w:rsid w:val="005A010E"/>
    <w:rsid w:val="005B07FD"/>
    <w:rsid w:val="00601A45"/>
    <w:rsid w:val="00612ADF"/>
    <w:rsid w:val="0062058B"/>
    <w:rsid w:val="006220EA"/>
    <w:rsid w:val="006222B5"/>
    <w:rsid w:val="00630397"/>
    <w:rsid w:val="00637AC6"/>
    <w:rsid w:val="00637FB1"/>
    <w:rsid w:val="00642B6C"/>
    <w:rsid w:val="006500D5"/>
    <w:rsid w:val="00663187"/>
    <w:rsid w:val="006773B6"/>
    <w:rsid w:val="0068403F"/>
    <w:rsid w:val="006C39A1"/>
    <w:rsid w:val="00702183"/>
    <w:rsid w:val="00703C9D"/>
    <w:rsid w:val="007068B9"/>
    <w:rsid w:val="00713B2A"/>
    <w:rsid w:val="00720CBE"/>
    <w:rsid w:val="00723115"/>
    <w:rsid w:val="0073161C"/>
    <w:rsid w:val="00763CB6"/>
    <w:rsid w:val="00764B22"/>
    <w:rsid w:val="007812BE"/>
    <w:rsid w:val="007A1225"/>
    <w:rsid w:val="00820FA4"/>
    <w:rsid w:val="00823931"/>
    <w:rsid w:val="008341BA"/>
    <w:rsid w:val="00836BB3"/>
    <w:rsid w:val="0084218F"/>
    <w:rsid w:val="00850717"/>
    <w:rsid w:val="0086191F"/>
    <w:rsid w:val="00873576"/>
    <w:rsid w:val="00893C4D"/>
    <w:rsid w:val="008A2CE1"/>
    <w:rsid w:val="008B4E93"/>
    <w:rsid w:val="008B5C2E"/>
    <w:rsid w:val="008E3F3D"/>
    <w:rsid w:val="00900B36"/>
    <w:rsid w:val="00907CAC"/>
    <w:rsid w:val="009100C4"/>
    <w:rsid w:val="00922F2E"/>
    <w:rsid w:val="00926B5B"/>
    <w:rsid w:val="009353D5"/>
    <w:rsid w:val="00942AC9"/>
    <w:rsid w:val="00956B83"/>
    <w:rsid w:val="00990C23"/>
    <w:rsid w:val="00992259"/>
    <w:rsid w:val="009D3A01"/>
    <w:rsid w:val="00A072FF"/>
    <w:rsid w:val="00A52942"/>
    <w:rsid w:val="00A71CBC"/>
    <w:rsid w:val="00AC429A"/>
    <w:rsid w:val="00AC5AD2"/>
    <w:rsid w:val="00AF00A3"/>
    <w:rsid w:val="00B0257A"/>
    <w:rsid w:val="00B263C6"/>
    <w:rsid w:val="00B36D77"/>
    <w:rsid w:val="00B43D95"/>
    <w:rsid w:val="00B5069E"/>
    <w:rsid w:val="00B91571"/>
    <w:rsid w:val="00BB137F"/>
    <w:rsid w:val="00BB2B6F"/>
    <w:rsid w:val="00BB515F"/>
    <w:rsid w:val="00BB5340"/>
    <w:rsid w:val="00BD2684"/>
    <w:rsid w:val="00BD4B93"/>
    <w:rsid w:val="00BD4CDD"/>
    <w:rsid w:val="00BD59F1"/>
    <w:rsid w:val="00BE7124"/>
    <w:rsid w:val="00BF4B24"/>
    <w:rsid w:val="00C04125"/>
    <w:rsid w:val="00C271A4"/>
    <w:rsid w:val="00CB2A90"/>
    <w:rsid w:val="00CB4C07"/>
    <w:rsid w:val="00CB77AC"/>
    <w:rsid w:val="00D04D0E"/>
    <w:rsid w:val="00D105FC"/>
    <w:rsid w:val="00D16448"/>
    <w:rsid w:val="00D457C4"/>
    <w:rsid w:val="00D46871"/>
    <w:rsid w:val="00D734FF"/>
    <w:rsid w:val="00DF0241"/>
    <w:rsid w:val="00DF1412"/>
    <w:rsid w:val="00E07A95"/>
    <w:rsid w:val="00E13B62"/>
    <w:rsid w:val="00E6196D"/>
    <w:rsid w:val="00E66CB0"/>
    <w:rsid w:val="00E80A1F"/>
    <w:rsid w:val="00E810DE"/>
    <w:rsid w:val="00EC5F26"/>
    <w:rsid w:val="00EC69C5"/>
    <w:rsid w:val="00EE2783"/>
    <w:rsid w:val="00EF1D43"/>
    <w:rsid w:val="00F028DA"/>
    <w:rsid w:val="00F310EC"/>
    <w:rsid w:val="00F3278C"/>
    <w:rsid w:val="00F40104"/>
    <w:rsid w:val="00F45F4D"/>
    <w:rsid w:val="00F46972"/>
    <w:rsid w:val="00F5177D"/>
    <w:rsid w:val="00F54B8E"/>
    <w:rsid w:val="00F65F5D"/>
    <w:rsid w:val="00F6719C"/>
    <w:rsid w:val="00F816AD"/>
    <w:rsid w:val="00F91A86"/>
    <w:rsid w:val="00FC5668"/>
    <w:rsid w:val="00FD2F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7C860"/>
  <w15:chartTrackingRefBased/>
  <w15:docId w15:val="{DF86DFB6-A160-4B33-8570-C5ED07FE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
    <w:uiPriority w:val="9"/>
    <w:qFormat/>
    <w:rsid w:val="00403AD5"/>
    <w:pPr>
      <w:keepNext/>
      <w:keepLines/>
      <w:shd w:val="clear" w:color="auto" w:fill="2F5496" w:themeFill="accent1" w:themeFillShade="BF"/>
      <w:spacing w:before="240" w:after="0"/>
      <w:jc w:val="both"/>
      <w:outlineLvl w:val="0"/>
    </w:pPr>
    <w:rPr>
      <w:rFonts w:asciiTheme="majorHAnsi" w:eastAsiaTheme="majorEastAsia" w:hAnsiTheme="majorHAnsi" w:cstheme="majorBidi"/>
      <w:b/>
      <w:bCs/>
      <w:color w:val="FFFFFF" w:themeColor="background1"/>
      <w:sz w:val="32"/>
      <w:szCs w:val="32"/>
      <w:lang w:val="en-US"/>
    </w:rPr>
  </w:style>
  <w:style w:type="paragraph" w:styleId="Ttulo2">
    <w:name w:val="heading 2"/>
    <w:basedOn w:val="Normal"/>
    <w:next w:val="Normal"/>
    <w:link w:val="Ttulo2Car"/>
    <w:uiPriority w:val="9"/>
    <w:unhideWhenUsed/>
    <w:qFormat/>
    <w:rsid w:val="00403AD5"/>
    <w:pPr>
      <w:keepNext/>
      <w:keepLines/>
      <w:shd w:val="clear" w:color="auto" w:fill="A6A6A6" w:themeFill="background1" w:themeFillShade="A6"/>
      <w:spacing w:before="40" w:after="0"/>
      <w:outlineLvl w:val="1"/>
    </w:pPr>
    <w:rPr>
      <w:rFonts w:asciiTheme="majorHAnsi" w:eastAsiaTheme="majorEastAsia" w:hAnsiTheme="majorHAnsi" w:cstheme="majorBidi"/>
      <w:b/>
      <w:bCs/>
      <w:color w:val="2F5496" w:themeColor="accent1" w:themeShade="BF"/>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A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03AD5"/>
    <w:rPr>
      <w:rFonts w:asciiTheme="majorHAnsi" w:eastAsiaTheme="majorEastAsia" w:hAnsiTheme="majorHAnsi" w:cstheme="majorBidi"/>
      <w:b/>
      <w:bCs/>
      <w:color w:val="FFFFFF" w:themeColor="background1"/>
      <w:sz w:val="32"/>
      <w:szCs w:val="32"/>
      <w:shd w:val="clear" w:color="auto" w:fill="2F5496" w:themeFill="accent1" w:themeFillShade="BF"/>
      <w:lang w:val="en-US"/>
    </w:rPr>
  </w:style>
  <w:style w:type="character" w:customStyle="1" w:styleId="Ttulo2Car">
    <w:name w:val="Título 2 Car"/>
    <w:basedOn w:val="Fuentedeprrafopredeter"/>
    <w:link w:val="Ttulo2"/>
    <w:uiPriority w:val="9"/>
    <w:rsid w:val="00403AD5"/>
    <w:rPr>
      <w:rFonts w:asciiTheme="majorHAnsi" w:eastAsiaTheme="majorEastAsia" w:hAnsiTheme="majorHAnsi" w:cstheme="majorBidi"/>
      <w:b/>
      <w:bCs/>
      <w:color w:val="2F5496" w:themeColor="accent1" w:themeShade="BF"/>
      <w:sz w:val="28"/>
      <w:szCs w:val="28"/>
      <w:shd w:val="clear" w:color="auto" w:fill="A6A6A6" w:themeFill="background1" w:themeFillShade="A6"/>
      <w:lang w:val="en-US"/>
    </w:rPr>
  </w:style>
  <w:style w:type="paragraph" w:styleId="TtuloTDC">
    <w:name w:val="TOC Heading"/>
    <w:basedOn w:val="Ttulo1"/>
    <w:next w:val="Normal"/>
    <w:uiPriority w:val="39"/>
    <w:unhideWhenUsed/>
    <w:qFormat/>
    <w:rsid w:val="008B5C2E"/>
    <w:pPr>
      <w:outlineLvl w:val="9"/>
    </w:pPr>
    <w:rPr>
      <w:b w:val="0"/>
      <w:bCs w:val="0"/>
      <w:lang w:val="es-ES" w:eastAsia="es-ES"/>
    </w:rPr>
  </w:style>
  <w:style w:type="paragraph" w:styleId="TDC1">
    <w:name w:val="toc 1"/>
    <w:basedOn w:val="Normal"/>
    <w:next w:val="Normal"/>
    <w:autoRedefine/>
    <w:uiPriority w:val="39"/>
    <w:unhideWhenUsed/>
    <w:rsid w:val="008B5C2E"/>
    <w:pPr>
      <w:spacing w:after="100"/>
    </w:pPr>
  </w:style>
  <w:style w:type="paragraph" w:styleId="TDC2">
    <w:name w:val="toc 2"/>
    <w:basedOn w:val="Normal"/>
    <w:next w:val="Normal"/>
    <w:autoRedefine/>
    <w:uiPriority w:val="39"/>
    <w:unhideWhenUsed/>
    <w:rsid w:val="008B5C2E"/>
    <w:pPr>
      <w:spacing w:after="100"/>
      <w:ind w:left="220"/>
    </w:pPr>
  </w:style>
  <w:style w:type="character" w:styleId="Hipervnculo">
    <w:name w:val="Hyperlink"/>
    <w:basedOn w:val="Fuentedeprrafopredeter"/>
    <w:uiPriority w:val="99"/>
    <w:unhideWhenUsed/>
    <w:rsid w:val="008B5C2E"/>
    <w:rPr>
      <w:color w:val="0563C1" w:themeColor="hyperlink"/>
      <w:u w:val="single"/>
    </w:rPr>
  </w:style>
  <w:style w:type="paragraph" w:styleId="Encabezado">
    <w:name w:val="header"/>
    <w:basedOn w:val="Normal"/>
    <w:link w:val="EncabezadoCar"/>
    <w:uiPriority w:val="99"/>
    <w:unhideWhenUsed/>
    <w:rsid w:val="008B5C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C2E"/>
  </w:style>
  <w:style w:type="paragraph" w:styleId="Piedepgina">
    <w:name w:val="footer"/>
    <w:basedOn w:val="Normal"/>
    <w:link w:val="PiedepginaCar"/>
    <w:uiPriority w:val="99"/>
    <w:unhideWhenUsed/>
    <w:rsid w:val="008B5C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C2E"/>
  </w:style>
  <w:style w:type="paragraph" w:styleId="Prrafodelista">
    <w:name w:val="List Paragraph"/>
    <w:basedOn w:val="Normal"/>
    <w:link w:val="PrrafodelistaCar"/>
    <w:uiPriority w:val="34"/>
    <w:qFormat/>
    <w:rsid w:val="0073161C"/>
    <w:pPr>
      <w:ind w:left="720"/>
      <w:contextualSpacing/>
    </w:pPr>
  </w:style>
  <w:style w:type="character" w:customStyle="1" w:styleId="PrrafodelistaCar">
    <w:name w:val="Párrafo de lista Car"/>
    <w:basedOn w:val="Fuentedeprrafopredeter"/>
    <w:link w:val="Prrafodelista"/>
    <w:uiPriority w:val="34"/>
    <w:rsid w:val="00B263C6"/>
  </w:style>
  <w:style w:type="paragraph" w:customStyle="1" w:styleId="Default">
    <w:name w:val="Default"/>
    <w:rsid w:val="00A072FF"/>
    <w:pPr>
      <w:autoSpaceDE w:val="0"/>
      <w:autoSpaceDN w:val="0"/>
      <w:adjustRightInd w:val="0"/>
      <w:spacing w:after="0" w:line="240" w:lineRule="auto"/>
    </w:pPr>
    <w:rPr>
      <w:rFonts w:ascii="Calibri" w:hAnsi="Calibri" w:cs="Calibri"/>
      <w:color w:val="000000"/>
      <w:sz w:val="24"/>
      <w:szCs w:val="24"/>
    </w:rPr>
  </w:style>
  <w:style w:type="table" w:styleId="Tablaconcuadrcula4-nfasis1">
    <w:name w:val="Grid Table 4 Accent 1"/>
    <w:basedOn w:val="Tablanormal"/>
    <w:uiPriority w:val="49"/>
    <w:rsid w:val="00F671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1">
    <w:name w:val="Tabla con cuadrícula1"/>
    <w:basedOn w:val="Tablanormal"/>
    <w:next w:val="Tablaconcuadrcula"/>
    <w:uiPriority w:val="59"/>
    <w:rsid w:val="008B4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734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34FF"/>
    <w:rPr>
      <w:rFonts w:ascii="Segoe UI" w:hAnsi="Segoe UI" w:cs="Segoe UI"/>
      <w:sz w:val="18"/>
      <w:szCs w:val="18"/>
      <w:lang w:val="en-GB"/>
    </w:rPr>
  </w:style>
  <w:style w:type="paragraph" w:styleId="Textonotapie">
    <w:name w:val="footnote text"/>
    <w:basedOn w:val="Normal"/>
    <w:link w:val="TextonotapieCar"/>
    <w:uiPriority w:val="99"/>
    <w:semiHidden/>
    <w:rsid w:val="00141E6E"/>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semiHidden/>
    <w:rsid w:val="00141E6E"/>
    <w:rPr>
      <w:rFonts w:ascii="Calibri" w:eastAsia="Calibri" w:hAnsi="Calibri" w:cs="Times New Roman"/>
      <w:sz w:val="20"/>
      <w:szCs w:val="20"/>
      <w:lang w:val="x-none" w:eastAsia="x-none"/>
    </w:rPr>
  </w:style>
  <w:style w:type="character" w:styleId="Refdenotaalpie">
    <w:name w:val="footnote reference"/>
    <w:uiPriority w:val="99"/>
    <w:semiHidden/>
    <w:rsid w:val="00141E6E"/>
    <w:rPr>
      <w:rFonts w:cs="Times New Roman"/>
      <w:vertAlign w:val="superscript"/>
    </w:rPr>
  </w:style>
  <w:style w:type="paragraph" w:customStyle="1" w:styleId="xmsolistparagraph">
    <w:name w:val="x_msolistparagraph"/>
    <w:basedOn w:val="Normal"/>
    <w:rsid w:val="00141E6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AA93F-3AD7-435B-AAC5-29B03236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987</Words>
  <Characters>5433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Jacobo Santiago</dc:creator>
  <cp:keywords/>
  <dc:description/>
  <cp:lastModifiedBy>Jacobo Santiago</cp:lastModifiedBy>
  <cp:revision>3</cp:revision>
  <dcterms:created xsi:type="dcterms:W3CDTF">2021-10-19T16:46:00Z</dcterms:created>
  <dcterms:modified xsi:type="dcterms:W3CDTF">2021-10-19T16:46:00Z</dcterms:modified>
</cp:coreProperties>
</file>